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37" w:rsidRDefault="00535A37" w:rsidP="007B0F70">
      <w:pPr>
        <w:spacing w:line="240" w:lineRule="auto"/>
        <w:jc w:val="center"/>
        <w:rPr>
          <w:rFonts w:ascii="WalkInThePark" w:hAnsi="WalkInThePark"/>
          <w:sz w:val="56"/>
          <w:szCs w:val="56"/>
        </w:rPr>
      </w:pPr>
      <w:r>
        <w:rPr>
          <w:rFonts w:ascii="WalkInThePark" w:hAnsi="WalkInThePark"/>
          <w:sz w:val="56"/>
          <w:szCs w:val="56"/>
        </w:rPr>
        <w:t>My Math Pacing Guide Kindergarten</w:t>
      </w:r>
      <w:bookmarkStart w:id="0" w:name="_GoBack"/>
      <w:bookmarkEnd w:id="0"/>
    </w:p>
    <w:p w:rsidR="00DE6592" w:rsidRPr="00DE6592" w:rsidRDefault="004D0A81" w:rsidP="007B0F70">
      <w:pPr>
        <w:spacing w:line="240" w:lineRule="auto"/>
        <w:jc w:val="center"/>
        <w:rPr>
          <w:rFonts w:ascii="WalkInThePark" w:hAnsi="WalkInThePark"/>
          <w:sz w:val="36"/>
          <w:szCs w:val="36"/>
        </w:rPr>
      </w:pPr>
      <w:r>
        <w:rPr>
          <w:rFonts w:ascii="WalkInThePark" w:hAnsi="WalkInThePark"/>
          <w:sz w:val="36"/>
          <w:szCs w:val="36"/>
        </w:rPr>
        <w:t>19-20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157"/>
        <w:gridCol w:w="5668"/>
        <w:gridCol w:w="3348"/>
      </w:tblGrid>
      <w:tr w:rsidR="00DE6592" w:rsidTr="00535A37">
        <w:trPr>
          <w:trHeight w:val="507"/>
        </w:trPr>
        <w:tc>
          <w:tcPr>
            <w:tcW w:w="1117" w:type="dxa"/>
          </w:tcPr>
          <w:p w:rsidR="00DE6592" w:rsidRPr="00DE6592" w:rsidRDefault="00DE6592" w:rsidP="00DE6592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Month</w:t>
            </w:r>
          </w:p>
        </w:tc>
        <w:tc>
          <w:tcPr>
            <w:tcW w:w="5694" w:type="dxa"/>
          </w:tcPr>
          <w:p w:rsidR="00DE6592" w:rsidRPr="00DE6592" w:rsidRDefault="00DE6592" w:rsidP="00DE6592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Topic</w:t>
            </w:r>
          </w:p>
        </w:tc>
        <w:tc>
          <w:tcPr>
            <w:tcW w:w="3362" w:type="dxa"/>
          </w:tcPr>
          <w:p w:rsidR="00DE6592" w:rsidRPr="00DE6592" w:rsidRDefault="00510A33" w:rsidP="00DE6592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Chapters In My Math</w:t>
            </w:r>
          </w:p>
        </w:tc>
      </w:tr>
      <w:tr w:rsidR="00DE6592" w:rsidTr="00535A37">
        <w:trPr>
          <w:trHeight w:val="1116"/>
        </w:trPr>
        <w:tc>
          <w:tcPr>
            <w:tcW w:w="1117" w:type="dxa"/>
          </w:tcPr>
          <w:p w:rsidR="00DE6592" w:rsidRPr="00DE6592" w:rsidRDefault="00DE6592" w:rsidP="00DE6592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September</w:t>
            </w:r>
          </w:p>
        </w:tc>
        <w:tc>
          <w:tcPr>
            <w:tcW w:w="5694" w:type="dxa"/>
          </w:tcPr>
          <w:p w:rsidR="00535A37" w:rsidRDefault="00535A37" w:rsidP="00535A37">
            <w:pPr>
              <w:jc w:val="center"/>
            </w:pPr>
            <w:r>
              <w:t>Two Dimensional Shapes</w:t>
            </w:r>
          </w:p>
          <w:p w:rsidR="00535A37" w:rsidRDefault="00535A37" w:rsidP="00DE6592">
            <w:pPr>
              <w:jc w:val="center"/>
            </w:pPr>
          </w:p>
        </w:tc>
        <w:tc>
          <w:tcPr>
            <w:tcW w:w="3362" w:type="dxa"/>
          </w:tcPr>
          <w:p w:rsidR="00535A37" w:rsidRDefault="00547A59" w:rsidP="00535A37">
            <w:pPr>
              <w:jc w:val="center"/>
            </w:pPr>
            <w:r>
              <w:t>1</w:t>
            </w:r>
            <w:r w:rsidR="00535A37">
              <w:t>1</w:t>
            </w:r>
          </w:p>
          <w:p w:rsidR="00535A37" w:rsidRDefault="00535A37" w:rsidP="00DE6592">
            <w:pPr>
              <w:jc w:val="center"/>
            </w:pPr>
          </w:p>
        </w:tc>
      </w:tr>
      <w:tr w:rsidR="00DE6592" w:rsidTr="00535A37">
        <w:trPr>
          <w:trHeight w:val="1071"/>
        </w:trPr>
        <w:tc>
          <w:tcPr>
            <w:tcW w:w="1117" w:type="dxa"/>
          </w:tcPr>
          <w:p w:rsidR="00DE6592" w:rsidRPr="00DE6592" w:rsidRDefault="00DE6592" w:rsidP="00DE6592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October</w:t>
            </w:r>
          </w:p>
        </w:tc>
        <w:tc>
          <w:tcPr>
            <w:tcW w:w="5694" w:type="dxa"/>
          </w:tcPr>
          <w:p w:rsidR="00DE6592" w:rsidRDefault="00535A37" w:rsidP="00DE6592">
            <w:pPr>
              <w:jc w:val="center"/>
            </w:pPr>
            <w:r>
              <w:t>Numbers 0-5</w:t>
            </w:r>
          </w:p>
          <w:p w:rsidR="00535A37" w:rsidRDefault="00535A37" w:rsidP="00DE6592">
            <w:pPr>
              <w:jc w:val="center"/>
            </w:pPr>
            <w:r>
              <w:t>Numbers to 10</w:t>
            </w:r>
          </w:p>
          <w:p w:rsidR="00535A37" w:rsidRDefault="00535A37" w:rsidP="00DE6592">
            <w:pPr>
              <w:jc w:val="center"/>
            </w:pPr>
          </w:p>
        </w:tc>
        <w:tc>
          <w:tcPr>
            <w:tcW w:w="3362" w:type="dxa"/>
          </w:tcPr>
          <w:p w:rsidR="00DE6592" w:rsidRDefault="00535A37" w:rsidP="00DE6592">
            <w:pPr>
              <w:jc w:val="center"/>
            </w:pPr>
            <w:r>
              <w:t>1</w:t>
            </w:r>
          </w:p>
          <w:p w:rsidR="00535A37" w:rsidRDefault="00535A37" w:rsidP="00DE6592">
            <w:pPr>
              <w:jc w:val="center"/>
            </w:pPr>
            <w:r>
              <w:t>2</w:t>
            </w:r>
          </w:p>
        </w:tc>
      </w:tr>
      <w:tr w:rsidR="00DE6592" w:rsidTr="00535A37">
        <w:trPr>
          <w:trHeight w:val="1071"/>
        </w:trPr>
        <w:tc>
          <w:tcPr>
            <w:tcW w:w="1117" w:type="dxa"/>
          </w:tcPr>
          <w:p w:rsidR="00DE6592" w:rsidRPr="00DE6592" w:rsidRDefault="00DE6592" w:rsidP="00DE6592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November</w:t>
            </w:r>
          </w:p>
        </w:tc>
        <w:tc>
          <w:tcPr>
            <w:tcW w:w="5694" w:type="dxa"/>
          </w:tcPr>
          <w:p w:rsidR="00DE6592" w:rsidRDefault="00535A37" w:rsidP="00DE6592">
            <w:pPr>
              <w:jc w:val="center"/>
            </w:pPr>
            <w:r>
              <w:t>Numbers Beyond 10</w:t>
            </w:r>
          </w:p>
        </w:tc>
        <w:tc>
          <w:tcPr>
            <w:tcW w:w="3362" w:type="dxa"/>
          </w:tcPr>
          <w:p w:rsidR="00DE6592" w:rsidRDefault="00535A37" w:rsidP="00DE6592">
            <w:pPr>
              <w:jc w:val="center"/>
            </w:pPr>
            <w:r>
              <w:t>3</w:t>
            </w:r>
          </w:p>
        </w:tc>
      </w:tr>
      <w:tr w:rsidR="00DE6592" w:rsidTr="00535A37">
        <w:trPr>
          <w:trHeight w:val="1071"/>
        </w:trPr>
        <w:tc>
          <w:tcPr>
            <w:tcW w:w="1117" w:type="dxa"/>
          </w:tcPr>
          <w:p w:rsidR="00DE6592" w:rsidRPr="00DE6592" w:rsidRDefault="00DE6592" w:rsidP="00DE6592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December</w:t>
            </w:r>
          </w:p>
        </w:tc>
        <w:tc>
          <w:tcPr>
            <w:tcW w:w="5694" w:type="dxa"/>
          </w:tcPr>
          <w:p w:rsidR="00DE6592" w:rsidRDefault="004D0A81" w:rsidP="00DE6592">
            <w:pPr>
              <w:jc w:val="center"/>
            </w:pPr>
            <w:r w:rsidRPr="00A95EEB">
              <w:t>Numbers Beyond 10</w:t>
            </w:r>
          </w:p>
        </w:tc>
        <w:tc>
          <w:tcPr>
            <w:tcW w:w="3362" w:type="dxa"/>
          </w:tcPr>
          <w:p w:rsidR="00DE6592" w:rsidRDefault="00A95EEB" w:rsidP="00DE6592">
            <w:pPr>
              <w:jc w:val="center"/>
            </w:pPr>
            <w:r w:rsidRPr="00A95EEB">
              <w:t>3</w:t>
            </w:r>
          </w:p>
        </w:tc>
      </w:tr>
      <w:tr w:rsidR="00DE6592" w:rsidTr="00535A37">
        <w:trPr>
          <w:trHeight w:val="1007"/>
        </w:trPr>
        <w:tc>
          <w:tcPr>
            <w:tcW w:w="1117" w:type="dxa"/>
          </w:tcPr>
          <w:p w:rsidR="00DE6592" w:rsidRPr="00DE6592" w:rsidRDefault="00DE6592" w:rsidP="00DE6592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January</w:t>
            </w:r>
          </w:p>
        </w:tc>
        <w:tc>
          <w:tcPr>
            <w:tcW w:w="5694" w:type="dxa"/>
          </w:tcPr>
          <w:p w:rsidR="004D0A81" w:rsidRDefault="004D0A81" w:rsidP="00DE6592">
            <w:pPr>
              <w:jc w:val="center"/>
            </w:pPr>
            <w:r>
              <w:t>Composing and Decomposing Numbers to 10</w:t>
            </w:r>
          </w:p>
          <w:p w:rsidR="00DE6592" w:rsidRDefault="00535A37" w:rsidP="00DE6592">
            <w:pPr>
              <w:jc w:val="center"/>
            </w:pPr>
            <w:r>
              <w:t>Addition</w:t>
            </w:r>
          </w:p>
          <w:p w:rsidR="004D0A81" w:rsidRDefault="004D0A81" w:rsidP="00DE6592">
            <w:pPr>
              <w:jc w:val="center"/>
            </w:pPr>
          </w:p>
        </w:tc>
        <w:tc>
          <w:tcPr>
            <w:tcW w:w="3362" w:type="dxa"/>
          </w:tcPr>
          <w:p w:rsidR="004D0A81" w:rsidRDefault="004D0A81" w:rsidP="00DE6592">
            <w:pPr>
              <w:jc w:val="center"/>
            </w:pPr>
            <w:r>
              <w:t>4</w:t>
            </w:r>
          </w:p>
          <w:p w:rsidR="00DE6592" w:rsidRDefault="00535A37" w:rsidP="00DE6592">
            <w:pPr>
              <w:jc w:val="center"/>
            </w:pPr>
            <w:r>
              <w:t>5</w:t>
            </w:r>
          </w:p>
        </w:tc>
      </w:tr>
      <w:tr w:rsidR="00DE6592" w:rsidTr="00535A37">
        <w:trPr>
          <w:trHeight w:val="1071"/>
        </w:trPr>
        <w:tc>
          <w:tcPr>
            <w:tcW w:w="1117" w:type="dxa"/>
          </w:tcPr>
          <w:p w:rsidR="00DE6592" w:rsidRPr="00DE6592" w:rsidRDefault="00DE6592" w:rsidP="00DE6592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February</w:t>
            </w:r>
          </w:p>
        </w:tc>
        <w:tc>
          <w:tcPr>
            <w:tcW w:w="5694" w:type="dxa"/>
          </w:tcPr>
          <w:p w:rsidR="00DE6592" w:rsidRDefault="00535A37" w:rsidP="00DE6592">
            <w:pPr>
              <w:jc w:val="center"/>
            </w:pPr>
            <w:r>
              <w:t>Subtraction</w:t>
            </w:r>
          </w:p>
        </w:tc>
        <w:tc>
          <w:tcPr>
            <w:tcW w:w="3362" w:type="dxa"/>
          </w:tcPr>
          <w:p w:rsidR="00DE6592" w:rsidRDefault="00535A37" w:rsidP="00DE6592">
            <w:pPr>
              <w:jc w:val="center"/>
            </w:pPr>
            <w:r>
              <w:t>6</w:t>
            </w:r>
          </w:p>
        </w:tc>
      </w:tr>
      <w:tr w:rsidR="00DE6592" w:rsidTr="00535A37">
        <w:trPr>
          <w:trHeight w:val="1071"/>
        </w:trPr>
        <w:tc>
          <w:tcPr>
            <w:tcW w:w="1117" w:type="dxa"/>
          </w:tcPr>
          <w:p w:rsidR="00DE6592" w:rsidRPr="00DE6592" w:rsidRDefault="00DE6592" w:rsidP="00DE6592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March</w:t>
            </w:r>
          </w:p>
        </w:tc>
        <w:tc>
          <w:tcPr>
            <w:tcW w:w="5694" w:type="dxa"/>
          </w:tcPr>
          <w:p w:rsidR="00DE6592" w:rsidRDefault="00535A37" w:rsidP="00DE6592">
            <w:pPr>
              <w:jc w:val="center"/>
            </w:pPr>
            <w:r>
              <w:t>Composing and Decomposing Numbers 11-19</w:t>
            </w:r>
          </w:p>
        </w:tc>
        <w:tc>
          <w:tcPr>
            <w:tcW w:w="3362" w:type="dxa"/>
          </w:tcPr>
          <w:p w:rsidR="00DE6592" w:rsidRDefault="00535A37" w:rsidP="00DE6592">
            <w:pPr>
              <w:jc w:val="center"/>
            </w:pPr>
            <w:r>
              <w:t>7</w:t>
            </w:r>
          </w:p>
        </w:tc>
      </w:tr>
      <w:tr w:rsidR="00DE6592" w:rsidTr="00535A37">
        <w:trPr>
          <w:trHeight w:val="1071"/>
        </w:trPr>
        <w:tc>
          <w:tcPr>
            <w:tcW w:w="1117" w:type="dxa"/>
          </w:tcPr>
          <w:p w:rsidR="00DE6592" w:rsidRPr="00DE6592" w:rsidRDefault="00DE6592" w:rsidP="00DE6592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April</w:t>
            </w:r>
          </w:p>
        </w:tc>
        <w:tc>
          <w:tcPr>
            <w:tcW w:w="5694" w:type="dxa"/>
          </w:tcPr>
          <w:p w:rsidR="00DE6592" w:rsidRDefault="00535A37" w:rsidP="00DE6592">
            <w:pPr>
              <w:jc w:val="center"/>
            </w:pPr>
            <w:r>
              <w:t>Measurement</w:t>
            </w:r>
          </w:p>
          <w:p w:rsidR="00535A37" w:rsidRDefault="00535A37" w:rsidP="00DE6592">
            <w:pPr>
              <w:jc w:val="center"/>
            </w:pPr>
            <w:r>
              <w:t>Classify Objects</w:t>
            </w:r>
          </w:p>
        </w:tc>
        <w:tc>
          <w:tcPr>
            <w:tcW w:w="3362" w:type="dxa"/>
          </w:tcPr>
          <w:p w:rsidR="00DE6592" w:rsidRDefault="00535A37" w:rsidP="00DE6592">
            <w:pPr>
              <w:jc w:val="center"/>
            </w:pPr>
            <w:r>
              <w:t>8</w:t>
            </w:r>
          </w:p>
          <w:p w:rsidR="00535A37" w:rsidRDefault="00535A37" w:rsidP="00DE6592">
            <w:pPr>
              <w:jc w:val="center"/>
            </w:pPr>
            <w:r>
              <w:t>9</w:t>
            </w:r>
          </w:p>
        </w:tc>
      </w:tr>
      <w:tr w:rsidR="00DE6592" w:rsidTr="00535A37">
        <w:trPr>
          <w:trHeight w:val="1071"/>
        </w:trPr>
        <w:tc>
          <w:tcPr>
            <w:tcW w:w="1117" w:type="dxa"/>
          </w:tcPr>
          <w:p w:rsidR="00DE6592" w:rsidRPr="00DE6592" w:rsidRDefault="00DE6592" w:rsidP="00DE6592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May</w:t>
            </w:r>
          </w:p>
        </w:tc>
        <w:tc>
          <w:tcPr>
            <w:tcW w:w="5694" w:type="dxa"/>
          </w:tcPr>
          <w:p w:rsidR="004D0A81" w:rsidRDefault="00535A37" w:rsidP="00DE6592">
            <w:pPr>
              <w:jc w:val="center"/>
            </w:pPr>
            <w:r>
              <w:t>Position</w:t>
            </w:r>
            <w:r w:rsidR="004D0A81">
              <w:t xml:space="preserve"> </w:t>
            </w:r>
          </w:p>
          <w:p w:rsidR="00DE6592" w:rsidRDefault="004D0A81" w:rsidP="00DE6592">
            <w:pPr>
              <w:jc w:val="center"/>
            </w:pPr>
            <w:r>
              <w:t>Three Dimensional Shapes</w:t>
            </w:r>
          </w:p>
        </w:tc>
        <w:tc>
          <w:tcPr>
            <w:tcW w:w="3362" w:type="dxa"/>
          </w:tcPr>
          <w:p w:rsidR="00DE6592" w:rsidRDefault="00535A37" w:rsidP="00DE6592">
            <w:pPr>
              <w:jc w:val="center"/>
            </w:pPr>
            <w:r>
              <w:t>10</w:t>
            </w:r>
          </w:p>
          <w:p w:rsidR="004D0A81" w:rsidRDefault="004D0A81" w:rsidP="00DE6592">
            <w:pPr>
              <w:jc w:val="center"/>
            </w:pPr>
            <w:r>
              <w:t>12</w:t>
            </w:r>
          </w:p>
        </w:tc>
      </w:tr>
      <w:tr w:rsidR="00DE6592" w:rsidTr="00535A37">
        <w:trPr>
          <w:trHeight w:val="1071"/>
        </w:trPr>
        <w:tc>
          <w:tcPr>
            <w:tcW w:w="1117" w:type="dxa"/>
          </w:tcPr>
          <w:p w:rsidR="00DE6592" w:rsidRPr="00DE6592" w:rsidRDefault="00DE6592" w:rsidP="00DE6592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June</w:t>
            </w:r>
          </w:p>
        </w:tc>
        <w:tc>
          <w:tcPr>
            <w:tcW w:w="5694" w:type="dxa"/>
          </w:tcPr>
          <w:p w:rsidR="00DE6592" w:rsidRDefault="00547A59" w:rsidP="00DE6592">
            <w:pPr>
              <w:jc w:val="center"/>
            </w:pPr>
            <w:r>
              <w:t>Review</w:t>
            </w:r>
          </w:p>
        </w:tc>
        <w:tc>
          <w:tcPr>
            <w:tcW w:w="3362" w:type="dxa"/>
          </w:tcPr>
          <w:p w:rsidR="00DE6592" w:rsidRDefault="00DE6592" w:rsidP="00DE6592">
            <w:pPr>
              <w:jc w:val="center"/>
            </w:pPr>
          </w:p>
        </w:tc>
      </w:tr>
    </w:tbl>
    <w:p w:rsidR="00535A37" w:rsidRDefault="00535A37" w:rsidP="007B0F70">
      <w:pPr>
        <w:spacing w:line="240" w:lineRule="auto"/>
        <w:jc w:val="center"/>
        <w:rPr>
          <w:rFonts w:ascii="WalkInThePark" w:hAnsi="WalkInThePark"/>
          <w:sz w:val="56"/>
          <w:szCs w:val="56"/>
        </w:rPr>
      </w:pPr>
      <w:r>
        <w:rPr>
          <w:rFonts w:ascii="WalkInThePark" w:hAnsi="WalkInThePark"/>
          <w:sz w:val="56"/>
          <w:szCs w:val="56"/>
        </w:rPr>
        <w:t>My Math Pacing Guide 1</w:t>
      </w:r>
      <w:r w:rsidRPr="00535A37">
        <w:rPr>
          <w:rFonts w:ascii="WalkInThePark" w:hAnsi="WalkInThePark"/>
          <w:sz w:val="56"/>
          <w:szCs w:val="56"/>
          <w:vertAlign w:val="superscript"/>
        </w:rPr>
        <w:t>st</w:t>
      </w:r>
      <w:r>
        <w:rPr>
          <w:rFonts w:ascii="WalkInThePark" w:hAnsi="WalkInThePark"/>
          <w:sz w:val="56"/>
          <w:szCs w:val="56"/>
        </w:rPr>
        <w:t xml:space="preserve"> Grade</w:t>
      </w:r>
    </w:p>
    <w:p w:rsidR="00535A37" w:rsidRPr="00DE6592" w:rsidRDefault="004D0A81" w:rsidP="007B0F70">
      <w:pPr>
        <w:spacing w:line="240" w:lineRule="auto"/>
        <w:jc w:val="center"/>
        <w:rPr>
          <w:rFonts w:ascii="WalkInThePark" w:hAnsi="WalkInThePark"/>
          <w:sz w:val="36"/>
          <w:szCs w:val="36"/>
        </w:rPr>
      </w:pPr>
      <w:r>
        <w:rPr>
          <w:rFonts w:ascii="WalkInThePark" w:hAnsi="WalkInThePark"/>
          <w:sz w:val="36"/>
          <w:szCs w:val="36"/>
        </w:rPr>
        <w:lastRenderedPageBreak/>
        <w:t>19-20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157"/>
        <w:gridCol w:w="5668"/>
        <w:gridCol w:w="3348"/>
      </w:tblGrid>
      <w:tr w:rsidR="00535A37" w:rsidTr="00B55293">
        <w:trPr>
          <w:trHeight w:val="507"/>
        </w:trPr>
        <w:tc>
          <w:tcPr>
            <w:tcW w:w="1117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Month</w:t>
            </w:r>
          </w:p>
        </w:tc>
        <w:tc>
          <w:tcPr>
            <w:tcW w:w="5694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Topic</w:t>
            </w:r>
          </w:p>
        </w:tc>
        <w:tc>
          <w:tcPr>
            <w:tcW w:w="3362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Chapters In My Math</w:t>
            </w:r>
          </w:p>
        </w:tc>
      </w:tr>
      <w:tr w:rsidR="00535A37" w:rsidTr="00B55293">
        <w:trPr>
          <w:trHeight w:val="1116"/>
        </w:trPr>
        <w:tc>
          <w:tcPr>
            <w:tcW w:w="1117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September</w:t>
            </w:r>
          </w:p>
        </w:tc>
        <w:tc>
          <w:tcPr>
            <w:tcW w:w="5694" w:type="dxa"/>
          </w:tcPr>
          <w:p w:rsidR="00535A37" w:rsidRDefault="007B0F70" w:rsidP="00B55293">
            <w:pPr>
              <w:jc w:val="center"/>
            </w:pPr>
            <w:r>
              <w:t>2-dimensional shapes, 3-dimensional shapes</w:t>
            </w:r>
          </w:p>
        </w:tc>
        <w:tc>
          <w:tcPr>
            <w:tcW w:w="3362" w:type="dxa"/>
          </w:tcPr>
          <w:p w:rsidR="00535A37" w:rsidRDefault="007B0F70" w:rsidP="00B55293">
            <w:pPr>
              <w:jc w:val="center"/>
            </w:pPr>
            <w:r>
              <w:t>9, 10</w:t>
            </w:r>
          </w:p>
        </w:tc>
      </w:tr>
      <w:tr w:rsidR="00535A37" w:rsidTr="00B55293">
        <w:trPr>
          <w:trHeight w:val="1071"/>
        </w:trPr>
        <w:tc>
          <w:tcPr>
            <w:tcW w:w="1117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October</w:t>
            </w:r>
          </w:p>
        </w:tc>
        <w:tc>
          <w:tcPr>
            <w:tcW w:w="5694" w:type="dxa"/>
          </w:tcPr>
          <w:p w:rsidR="00535A37" w:rsidRDefault="007B0F70" w:rsidP="00B55293">
            <w:pPr>
              <w:jc w:val="center"/>
            </w:pPr>
            <w:r>
              <w:t>Addi</w:t>
            </w:r>
            <w:r w:rsidR="00535A37">
              <w:t>tion</w:t>
            </w:r>
          </w:p>
          <w:p w:rsidR="00535A37" w:rsidRDefault="00535A37" w:rsidP="00B55293">
            <w:pPr>
              <w:jc w:val="center"/>
            </w:pPr>
          </w:p>
        </w:tc>
        <w:tc>
          <w:tcPr>
            <w:tcW w:w="3362" w:type="dxa"/>
          </w:tcPr>
          <w:p w:rsidR="00535A37" w:rsidRDefault="007B0F70" w:rsidP="00B55293">
            <w:pPr>
              <w:jc w:val="center"/>
            </w:pPr>
            <w:r>
              <w:t>1</w:t>
            </w:r>
          </w:p>
        </w:tc>
      </w:tr>
      <w:tr w:rsidR="00535A37" w:rsidTr="00B55293">
        <w:trPr>
          <w:trHeight w:val="1071"/>
        </w:trPr>
        <w:tc>
          <w:tcPr>
            <w:tcW w:w="1117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November</w:t>
            </w:r>
          </w:p>
        </w:tc>
        <w:tc>
          <w:tcPr>
            <w:tcW w:w="5694" w:type="dxa"/>
          </w:tcPr>
          <w:p w:rsidR="00535A37" w:rsidRDefault="00535A37" w:rsidP="00B55293">
            <w:pPr>
              <w:jc w:val="center"/>
            </w:pPr>
            <w:r>
              <w:t>Count On Addition Strategies to 20</w:t>
            </w:r>
          </w:p>
        </w:tc>
        <w:tc>
          <w:tcPr>
            <w:tcW w:w="3362" w:type="dxa"/>
          </w:tcPr>
          <w:p w:rsidR="00535A37" w:rsidRDefault="00535A37" w:rsidP="00B55293">
            <w:pPr>
              <w:jc w:val="center"/>
            </w:pPr>
            <w:r>
              <w:t>3</w:t>
            </w:r>
          </w:p>
        </w:tc>
      </w:tr>
      <w:tr w:rsidR="00535A37" w:rsidTr="00B55293">
        <w:trPr>
          <w:trHeight w:val="1071"/>
        </w:trPr>
        <w:tc>
          <w:tcPr>
            <w:tcW w:w="1117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December</w:t>
            </w:r>
          </w:p>
        </w:tc>
        <w:tc>
          <w:tcPr>
            <w:tcW w:w="5694" w:type="dxa"/>
          </w:tcPr>
          <w:p w:rsidR="00535A37" w:rsidRDefault="00535A37" w:rsidP="007B0F70">
            <w:pPr>
              <w:jc w:val="center"/>
            </w:pPr>
            <w:r>
              <w:t xml:space="preserve">Subtraction </w:t>
            </w:r>
          </w:p>
        </w:tc>
        <w:tc>
          <w:tcPr>
            <w:tcW w:w="3362" w:type="dxa"/>
          </w:tcPr>
          <w:p w:rsidR="00535A37" w:rsidRDefault="007B0F70" w:rsidP="00B55293">
            <w:pPr>
              <w:jc w:val="center"/>
            </w:pPr>
            <w:r>
              <w:t>2</w:t>
            </w:r>
          </w:p>
        </w:tc>
      </w:tr>
      <w:tr w:rsidR="00535A37" w:rsidTr="00B55293">
        <w:trPr>
          <w:trHeight w:val="1007"/>
        </w:trPr>
        <w:tc>
          <w:tcPr>
            <w:tcW w:w="1117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January</w:t>
            </w:r>
          </w:p>
        </w:tc>
        <w:tc>
          <w:tcPr>
            <w:tcW w:w="5694" w:type="dxa"/>
          </w:tcPr>
          <w:p w:rsidR="00535A37" w:rsidRDefault="007B0F70" w:rsidP="00B55293">
            <w:pPr>
              <w:jc w:val="center"/>
            </w:pPr>
            <w:r>
              <w:t>Subtraction Strategies to 20</w:t>
            </w:r>
          </w:p>
        </w:tc>
        <w:tc>
          <w:tcPr>
            <w:tcW w:w="3362" w:type="dxa"/>
          </w:tcPr>
          <w:p w:rsidR="00535A37" w:rsidRDefault="007B0F70" w:rsidP="00B55293">
            <w:pPr>
              <w:jc w:val="center"/>
            </w:pPr>
            <w:r>
              <w:t>4</w:t>
            </w:r>
          </w:p>
        </w:tc>
      </w:tr>
      <w:tr w:rsidR="00535A37" w:rsidTr="00B55293">
        <w:trPr>
          <w:trHeight w:val="1071"/>
        </w:trPr>
        <w:tc>
          <w:tcPr>
            <w:tcW w:w="1117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February</w:t>
            </w:r>
          </w:p>
        </w:tc>
        <w:tc>
          <w:tcPr>
            <w:tcW w:w="5694" w:type="dxa"/>
          </w:tcPr>
          <w:p w:rsidR="00535A37" w:rsidRDefault="007B0F70" w:rsidP="007B0F70">
            <w:pPr>
              <w:jc w:val="center"/>
            </w:pPr>
            <w:r>
              <w:t>Place Value</w:t>
            </w:r>
          </w:p>
        </w:tc>
        <w:tc>
          <w:tcPr>
            <w:tcW w:w="3362" w:type="dxa"/>
          </w:tcPr>
          <w:p w:rsidR="00535A37" w:rsidRDefault="007B0F70" w:rsidP="00B55293">
            <w:pPr>
              <w:jc w:val="center"/>
            </w:pPr>
            <w:r>
              <w:t>5</w:t>
            </w:r>
          </w:p>
        </w:tc>
      </w:tr>
      <w:tr w:rsidR="00535A37" w:rsidTr="00B55293">
        <w:trPr>
          <w:trHeight w:val="1071"/>
        </w:trPr>
        <w:tc>
          <w:tcPr>
            <w:tcW w:w="1117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March</w:t>
            </w:r>
          </w:p>
        </w:tc>
        <w:tc>
          <w:tcPr>
            <w:tcW w:w="5694" w:type="dxa"/>
          </w:tcPr>
          <w:p w:rsidR="00535A37" w:rsidRDefault="007B0F70" w:rsidP="00B55293">
            <w:pPr>
              <w:jc w:val="center"/>
            </w:pPr>
            <w:r>
              <w:t>2-digit Addition and Subtraction</w:t>
            </w:r>
          </w:p>
          <w:p w:rsidR="007B0F70" w:rsidRDefault="007B0F70" w:rsidP="00B55293">
            <w:pPr>
              <w:jc w:val="center"/>
            </w:pPr>
          </w:p>
          <w:p w:rsidR="007B0F70" w:rsidRDefault="007B0F70" w:rsidP="00B55293">
            <w:pPr>
              <w:jc w:val="center"/>
            </w:pPr>
            <w:r>
              <w:t>Graphing</w:t>
            </w:r>
          </w:p>
        </w:tc>
        <w:tc>
          <w:tcPr>
            <w:tcW w:w="3362" w:type="dxa"/>
          </w:tcPr>
          <w:p w:rsidR="00535A37" w:rsidRDefault="007B0F70" w:rsidP="00B55293">
            <w:pPr>
              <w:jc w:val="center"/>
            </w:pPr>
            <w:r>
              <w:t>6, 7</w:t>
            </w:r>
          </w:p>
        </w:tc>
      </w:tr>
      <w:tr w:rsidR="00535A37" w:rsidTr="00B55293">
        <w:trPr>
          <w:trHeight w:val="1071"/>
        </w:trPr>
        <w:tc>
          <w:tcPr>
            <w:tcW w:w="1117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April</w:t>
            </w:r>
          </w:p>
        </w:tc>
        <w:tc>
          <w:tcPr>
            <w:tcW w:w="5694" w:type="dxa"/>
          </w:tcPr>
          <w:p w:rsidR="00535A37" w:rsidRDefault="00535A37" w:rsidP="00B55293">
            <w:pPr>
              <w:jc w:val="center"/>
            </w:pPr>
            <w:r>
              <w:t>Measurement &amp; Time</w:t>
            </w:r>
          </w:p>
          <w:p w:rsidR="00535A37" w:rsidRDefault="00535A37" w:rsidP="00B55293">
            <w:pPr>
              <w:jc w:val="center"/>
            </w:pPr>
            <w:r>
              <w:t>(Money)</w:t>
            </w:r>
          </w:p>
        </w:tc>
        <w:tc>
          <w:tcPr>
            <w:tcW w:w="3362" w:type="dxa"/>
          </w:tcPr>
          <w:p w:rsidR="00535A37" w:rsidRDefault="00535A37" w:rsidP="00B55293">
            <w:pPr>
              <w:jc w:val="center"/>
            </w:pPr>
            <w:r>
              <w:t>8</w:t>
            </w:r>
          </w:p>
          <w:p w:rsidR="00535A37" w:rsidRDefault="00535A37" w:rsidP="00B55293">
            <w:pPr>
              <w:jc w:val="center"/>
            </w:pPr>
          </w:p>
        </w:tc>
      </w:tr>
      <w:tr w:rsidR="00535A37" w:rsidTr="00B55293">
        <w:trPr>
          <w:trHeight w:val="1071"/>
        </w:trPr>
        <w:tc>
          <w:tcPr>
            <w:tcW w:w="1117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May</w:t>
            </w:r>
          </w:p>
        </w:tc>
        <w:tc>
          <w:tcPr>
            <w:tcW w:w="5694" w:type="dxa"/>
          </w:tcPr>
          <w:p w:rsidR="00535A37" w:rsidRDefault="007B0F70" w:rsidP="00B55293">
            <w:pPr>
              <w:jc w:val="center"/>
            </w:pPr>
            <w:r>
              <w:t>Review</w:t>
            </w:r>
          </w:p>
        </w:tc>
        <w:tc>
          <w:tcPr>
            <w:tcW w:w="3362" w:type="dxa"/>
          </w:tcPr>
          <w:p w:rsidR="00535A37" w:rsidRDefault="00535A37" w:rsidP="00B55293">
            <w:pPr>
              <w:jc w:val="center"/>
            </w:pPr>
          </w:p>
        </w:tc>
      </w:tr>
      <w:tr w:rsidR="00535A37" w:rsidTr="00B55293">
        <w:trPr>
          <w:trHeight w:val="1071"/>
        </w:trPr>
        <w:tc>
          <w:tcPr>
            <w:tcW w:w="1117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June</w:t>
            </w:r>
          </w:p>
        </w:tc>
        <w:tc>
          <w:tcPr>
            <w:tcW w:w="5694" w:type="dxa"/>
          </w:tcPr>
          <w:p w:rsidR="00535A37" w:rsidRDefault="00535A37" w:rsidP="00B55293">
            <w:pPr>
              <w:jc w:val="center"/>
            </w:pPr>
            <w:r>
              <w:t>Review</w:t>
            </w:r>
          </w:p>
        </w:tc>
        <w:tc>
          <w:tcPr>
            <w:tcW w:w="3362" w:type="dxa"/>
          </w:tcPr>
          <w:p w:rsidR="00535A37" w:rsidRDefault="00535A37" w:rsidP="00B55293">
            <w:pPr>
              <w:jc w:val="center"/>
            </w:pPr>
          </w:p>
        </w:tc>
      </w:tr>
    </w:tbl>
    <w:p w:rsidR="00535A37" w:rsidRDefault="00535A37" w:rsidP="007B0F70">
      <w:pPr>
        <w:spacing w:line="240" w:lineRule="auto"/>
        <w:jc w:val="center"/>
        <w:rPr>
          <w:rFonts w:ascii="WalkInThePark" w:hAnsi="WalkInThePark"/>
          <w:sz w:val="56"/>
          <w:szCs w:val="56"/>
        </w:rPr>
      </w:pPr>
      <w:r>
        <w:rPr>
          <w:rFonts w:ascii="WalkInThePark" w:hAnsi="WalkInThePark"/>
          <w:sz w:val="56"/>
          <w:szCs w:val="56"/>
        </w:rPr>
        <w:t>My Math Pacing Guide 2</w:t>
      </w:r>
      <w:r w:rsidRPr="00535A37">
        <w:rPr>
          <w:rFonts w:ascii="WalkInThePark" w:hAnsi="WalkInThePark"/>
          <w:sz w:val="56"/>
          <w:szCs w:val="56"/>
          <w:vertAlign w:val="superscript"/>
        </w:rPr>
        <w:t>nd</w:t>
      </w:r>
      <w:r>
        <w:rPr>
          <w:rFonts w:ascii="WalkInThePark" w:hAnsi="WalkInThePark"/>
          <w:sz w:val="56"/>
          <w:szCs w:val="56"/>
        </w:rPr>
        <w:t xml:space="preserve"> Grade</w:t>
      </w:r>
    </w:p>
    <w:p w:rsidR="00535A37" w:rsidRPr="00DE6592" w:rsidRDefault="004D0A81" w:rsidP="007B0F70">
      <w:pPr>
        <w:spacing w:line="240" w:lineRule="auto"/>
        <w:jc w:val="center"/>
        <w:rPr>
          <w:rFonts w:ascii="WalkInThePark" w:hAnsi="WalkInThePark"/>
          <w:sz w:val="36"/>
          <w:szCs w:val="36"/>
        </w:rPr>
      </w:pPr>
      <w:r>
        <w:rPr>
          <w:rFonts w:ascii="WalkInThePark" w:hAnsi="WalkInThePark"/>
          <w:sz w:val="36"/>
          <w:szCs w:val="36"/>
        </w:rPr>
        <w:t>19-20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110"/>
        <w:gridCol w:w="5037"/>
        <w:gridCol w:w="3026"/>
      </w:tblGrid>
      <w:tr w:rsidR="00535A37" w:rsidTr="00485122">
        <w:trPr>
          <w:trHeight w:val="507"/>
        </w:trPr>
        <w:tc>
          <w:tcPr>
            <w:tcW w:w="2110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lastRenderedPageBreak/>
              <w:t>Month</w:t>
            </w:r>
          </w:p>
        </w:tc>
        <w:tc>
          <w:tcPr>
            <w:tcW w:w="5037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Topic</w:t>
            </w:r>
          </w:p>
        </w:tc>
        <w:tc>
          <w:tcPr>
            <w:tcW w:w="3026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Chapters In My Math</w:t>
            </w:r>
          </w:p>
        </w:tc>
      </w:tr>
      <w:tr w:rsidR="00535A37" w:rsidTr="00485122">
        <w:trPr>
          <w:trHeight w:val="1116"/>
        </w:trPr>
        <w:tc>
          <w:tcPr>
            <w:tcW w:w="2110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September</w:t>
            </w:r>
          </w:p>
        </w:tc>
        <w:tc>
          <w:tcPr>
            <w:tcW w:w="5037" w:type="dxa"/>
          </w:tcPr>
          <w:p w:rsidR="00535A37" w:rsidRDefault="00535A37" w:rsidP="00B55293">
            <w:pPr>
              <w:jc w:val="center"/>
            </w:pPr>
            <w:r>
              <w:t>Addit</w:t>
            </w:r>
            <w:r w:rsidR="004A2E14">
              <w:t>i</w:t>
            </w:r>
            <w:r>
              <w:t>on and Subtraction Concepts</w:t>
            </w:r>
          </w:p>
        </w:tc>
        <w:tc>
          <w:tcPr>
            <w:tcW w:w="3026" w:type="dxa"/>
          </w:tcPr>
          <w:p w:rsidR="00535A37" w:rsidRDefault="00535A37" w:rsidP="00B55293">
            <w:pPr>
              <w:jc w:val="center"/>
            </w:pPr>
            <w:r>
              <w:t>1</w:t>
            </w:r>
          </w:p>
        </w:tc>
      </w:tr>
      <w:tr w:rsidR="00535A37" w:rsidTr="00485122">
        <w:trPr>
          <w:trHeight w:val="1071"/>
        </w:trPr>
        <w:tc>
          <w:tcPr>
            <w:tcW w:w="2110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October</w:t>
            </w:r>
          </w:p>
        </w:tc>
        <w:tc>
          <w:tcPr>
            <w:tcW w:w="5037" w:type="dxa"/>
          </w:tcPr>
          <w:p w:rsidR="00535A37" w:rsidRDefault="00535A37" w:rsidP="00B55293">
            <w:pPr>
              <w:jc w:val="center"/>
            </w:pPr>
            <w:r>
              <w:t>Number Patterns</w:t>
            </w:r>
          </w:p>
          <w:p w:rsidR="00535A37" w:rsidRDefault="00485122" w:rsidP="00B55293">
            <w:pPr>
              <w:jc w:val="center"/>
            </w:pPr>
            <w:r>
              <w:t>Place Value to 100</w:t>
            </w:r>
          </w:p>
          <w:p w:rsidR="00535A37" w:rsidRDefault="00535A37" w:rsidP="00B55293">
            <w:pPr>
              <w:jc w:val="center"/>
            </w:pPr>
          </w:p>
        </w:tc>
        <w:tc>
          <w:tcPr>
            <w:tcW w:w="3026" w:type="dxa"/>
          </w:tcPr>
          <w:p w:rsidR="00535A37" w:rsidRDefault="00535A37" w:rsidP="00B55293">
            <w:pPr>
              <w:jc w:val="center"/>
            </w:pPr>
            <w:r>
              <w:t>2</w:t>
            </w:r>
          </w:p>
          <w:p w:rsidR="00535A37" w:rsidRDefault="00485122" w:rsidP="00B55293">
            <w:pPr>
              <w:jc w:val="center"/>
            </w:pPr>
            <w:r>
              <w:t>5</w:t>
            </w:r>
          </w:p>
        </w:tc>
      </w:tr>
      <w:tr w:rsidR="00535A37" w:rsidTr="00485122">
        <w:trPr>
          <w:trHeight w:val="1071"/>
        </w:trPr>
        <w:tc>
          <w:tcPr>
            <w:tcW w:w="2110" w:type="dxa"/>
          </w:tcPr>
          <w:p w:rsidR="00535A37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November</w:t>
            </w:r>
            <w:r w:rsidR="00485122">
              <w:rPr>
                <w:rFonts w:ascii="WalkInThePark" w:hAnsi="WalkInThePark"/>
              </w:rPr>
              <w:t>/December</w:t>
            </w:r>
          </w:p>
          <w:p w:rsidR="00485122" w:rsidRPr="00DE6592" w:rsidRDefault="00485122" w:rsidP="00B55293">
            <w:pPr>
              <w:jc w:val="center"/>
              <w:rPr>
                <w:rFonts w:ascii="WalkInThePark" w:hAnsi="WalkInThePark"/>
              </w:rPr>
            </w:pPr>
          </w:p>
        </w:tc>
        <w:tc>
          <w:tcPr>
            <w:tcW w:w="5037" w:type="dxa"/>
          </w:tcPr>
          <w:p w:rsidR="00485122" w:rsidRDefault="00485122" w:rsidP="00B55293">
            <w:pPr>
              <w:jc w:val="center"/>
            </w:pPr>
            <w:r>
              <w:t>Addition Two Digits</w:t>
            </w:r>
          </w:p>
          <w:p w:rsidR="00535A37" w:rsidRDefault="00535A37" w:rsidP="00B55293">
            <w:pPr>
              <w:jc w:val="center"/>
            </w:pPr>
            <w:r>
              <w:t>Addition Three Digits</w:t>
            </w:r>
          </w:p>
        </w:tc>
        <w:tc>
          <w:tcPr>
            <w:tcW w:w="3026" w:type="dxa"/>
          </w:tcPr>
          <w:p w:rsidR="00485122" w:rsidRDefault="00485122" w:rsidP="00B55293">
            <w:pPr>
              <w:jc w:val="center"/>
            </w:pPr>
            <w:r>
              <w:t>3</w:t>
            </w:r>
          </w:p>
          <w:p w:rsidR="00535A37" w:rsidRDefault="00535A37" w:rsidP="00B55293">
            <w:pPr>
              <w:jc w:val="center"/>
            </w:pPr>
            <w:r>
              <w:t>6</w:t>
            </w:r>
          </w:p>
        </w:tc>
      </w:tr>
      <w:tr w:rsidR="00535A37" w:rsidTr="00485122">
        <w:trPr>
          <w:trHeight w:val="1007"/>
        </w:trPr>
        <w:tc>
          <w:tcPr>
            <w:tcW w:w="2110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January</w:t>
            </w:r>
            <w:r w:rsidR="00485122">
              <w:rPr>
                <w:rFonts w:ascii="WalkInThePark" w:hAnsi="WalkInThePark"/>
              </w:rPr>
              <w:t>/February</w:t>
            </w:r>
          </w:p>
        </w:tc>
        <w:tc>
          <w:tcPr>
            <w:tcW w:w="5037" w:type="dxa"/>
          </w:tcPr>
          <w:p w:rsidR="00535A37" w:rsidRDefault="00535A37" w:rsidP="00B55293">
            <w:pPr>
              <w:jc w:val="center"/>
            </w:pPr>
            <w:r>
              <w:t>Subtraction Two Digits</w:t>
            </w:r>
          </w:p>
          <w:p w:rsidR="00485122" w:rsidRDefault="00485122" w:rsidP="00B55293">
            <w:pPr>
              <w:jc w:val="center"/>
            </w:pPr>
            <w:r>
              <w:t>Subtraction Three Digits</w:t>
            </w:r>
          </w:p>
        </w:tc>
        <w:tc>
          <w:tcPr>
            <w:tcW w:w="3026" w:type="dxa"/>
          </w:tcPr>
          <w:p w:rsidR="00535A37" w:rsidRDefault="00535A37" w:rsidP="00485122">
            <w:pPr>
              <w:jc w:val="center"/>
            </w:pPr>
            <w:r>
              <w:t>4</w:t>
            </w:r>
          </w:p>
          <w:p w:rsidR="00485122" w:rsidRDefault="00485122" w:rsidP="00485122">
            <w:pPr>
              <w:jc w:val="center"/>
            </w:pPr>
            <w:r>
              <w:t>7</w:t>
            </w:r>
          </w:p>
        </w:tc>
      </w:tr>
      <w:tr w:rsidR="00535A37" w:rsidTr="00485122">
        <w:trPr>
          <w:trHeight w:val="1071"/>
        </w:trPr>
        <w:tc>
          <w:tcPr>
            <w:tcW w:w="2110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March</w:t>
            </w:r>
          </w:p>
        </w:tc>
        <w:tc>
          <w:tcPr>
            <w:tcW w:w="5037" w:type="dxa"/>
          </w:tcPr>
          <w:p w:rsidR="00535A37" w:rsidRDefault="00485122" w:rsidP="00B55293">
            <w:pPr>
              <w:jc w:val="center"/>
            </w:pPr>
            <w:r>
              <w:t>Data</w:t>
            </w:r>
          </w:p>
        </w:tc>
        <w:tc>
          <w:tcPr>
            <w:tcW w:w="3026" w:type="dxa"/>
          </w:tcPr>
          <w:p w:rsidR="00535A37" w:rsidRDefault="00485122" w:rsidP="00B55293">
            <w:pPr>
              <w:jc w:val="center"/>
            </w:pPr>
            <w:r>
              <w:t>9</w:t>
            </w:r>
          </w:p>
        </w:tc>
      </w:tr>
      <w:tr w:rsidR="00535A37" w:rsidTr="00485122">
        <w:trPr>
          <w:trHeight w:val="1071"/>
        </w:trPr>
        <w:tc>
          <w:tcPr>
            <w:tcW w:w="2110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April</w:t>
            </w:r>
          </w:p>
        </w:tc>
        <w:tc>
          <w:tcPr>
            <w:tcW w:w="5037" w:type="dxa"/>
          </w:tcPr>
          <w:p w:rsidR="007F71FD" w:rsidRDefault="007F71FD" w:rsidP="00B55293">
            <w:pPr>
              <w:jc w:val="center"/>
            </w:pPr>
            <w:r>
              <w:t>Geometry</w:t>
            </w:r>
          </w:p>
        </w:tc>
        <w:tc>
          <w:tcPr>
            <w:tcW w:w="3026" w:type="dxa"/>
          </w:tcPr>
          <w:p w:rsidR="007F71FD" w:rsidRDefault="007F71FD" w:rsidP="00485122">
            <w:pPr>
              <w:jc w:val="center"/>
            </w:pPr>
            <w:r>
              <w:t>12</w:t>
            </w:r>
          </w:p>
        </w:tc>
      </w:tr>
      <w:tr w:rsidR="00535A37" w:rsidTr="00485122">
        <w:trPr>
          <w:trHeight w:val="1071"/>
        </w:trPr>
        <w:tc>
          <w:tcPr>
            <w:tcW w:w="2110" w:type="dxa"/>
          </w:tcPr>
          <w:p w:rsidR="00535A37" w:rsidRPr="00DE6592" w:rsidRDefault="00535A37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May</w:t>
            </w:r>
            <w:r w:rsidR="00485122">
              <w:rPr>
                <w:rFonts w:ascii="WalkInThePark" w:hAnsi="WalkInThePark"/>
              </w:rPr>
              <w:t>/June</w:t>
            </w:r>
          </w:p>
        </w:tc>
        <w:tc>
          <w:tcPr>
            <w:tcW w:w="5037" w:type="dxa"/>
          </w:tcPr>
          <w:p w:rsidR="00535A37" w:rsidRDefault="007F71FD" w:rsidP="00B55293">
            <w:pPr>
              <w:jc w:val="center"/>
            </w:pPr>
            <w:r>
              <w:t>Time</w:t>
            </w:r>
          </w:p>
          <w:p w:rsidR="007F71FD" w:rsidRDefault="007F71FD" w:rsidP="00B55293">
            <w:pPr>
              <w:jc w:val="center"/>
            </w:pPr>
            <w:r>
              <w:t>Money</w:t>
            </w:r>
          </w:p>
          <w:p w:rsidR="007F71FD" w:rsidRDefault="007F71FD" w:rsidP="00B55293">
            <w:pPr>
              <w:jc w:val="center"/>
            </w:pPr>
            <w:r>
              <w:t>Measurement</w:t>
            </w:r>
          </w:p>
        </w:tc>
        <w:tc>
          <w:tcPr>
            <w:tcW w:w="3026" w:type="dxa"/>
          </w:tcPr>
          <w:p w:rsidR="00535A37" w:rsidRDefault="007F71FD" w:rsidP="00B55293">
            <w:pPr>
              <w:jc w:val="center"/>
            </w:pPr>
            <w:r>
              <w:t>10</w:t>
            </w:r>
          </w:p>
          <w:p w:rsidR="007F71FD" w:rsidRDefault="007F71FD" w:rsidP="00B55293">
            <w:pPr>
              <w:jc w:val="center"/>
            </w:pPr>
            <w:r>
              <w:t>8</w:t>
            </w:r>
          </w:p>
          <w:p w:rsidR="007F71FD" w:rsidRDefault="007F71FD" w:rsidP="00B55293">
            <w:pPr>
              <w:jc w:val="center"/>
            </w:pPr>
            <w:r>
              <w:t>11</w:t>
            </w:r>
          </w:p>
        </w:tc>
      </w:tr>
    </w:tbl>
    <w:p w:rsidR="00485122" w:rsidRDefault="00485122" w:rsidP="007520E4">
      <w:pPr>
        <w:jc w:val="center"/>
        <w:rPr>
          <w:rFonts w:ascii="WalkInThePark" w:hAnsi="WalkInThePark"/>
          <w:sz w:val="56"/>
          <w:szCs w:val="56"/>
        </w:rPr>
      </w:pPr>
    </w:p>
    <w:p w:rsidR="00485122" w:rsidRDefault="00485122" w:rsidP="007520E4">
      <w:pPr>
        <w:jc w:val="center"/>
        <w:rPr>
          <w:rFonts w:ascii="WalkInThePark" w:hAnsi="WalkInThePark"/>
          <w:sz w:val="56"/>
          <w:szCs w:val="56"/>
        </w:rPr>
      </w:pPr>
    </w:p>
    <w:p w:rsidR="00485122" w:rsidRDefault="00485122" w:rsidP="007520E4">
      <w:pPr>
        <w:jc w:val="center"/>
        <w:rPr>
          <w:rFonts w:ascii="WalkInThePark" w:hAnsi="WalkInThePark"/>
          <w:sz w:val="56"/>
          <w:szCs w:val="56"/>
        </w:rPr>
      </w:pPr>
    </w:p>
    <w:p w:rsidR="005719E2" w:rsidRDefault="005719E2" w:rsidP="007B0F70">
      <w:pPr>
        <w:spacing w:line="240" w:lineRule="auto"/>
        <w:jc w:val="center"/>
        <w:rPr>
          <w:rFonts w:ascii="WalkInThePark" w:hAnsi="WalkInThePark"/>
          <w:sz w:val="56"/>
          <w:szCs w:val="56"/>
        </w:rPr>
      </w:pPr>
    </w:p>
    <w:p w:rsidR="007F71FD" w:rsidRDefault="007F71FD" w:rsidP="007B0F70">
      <w:pPr>
        <w:spacing w:line="240" w:lineRule="auto"/>
        <w:jc w:val="center"/>
        <w:rPr>
          <w:rFonts w:ascii="WalkInThePark" w:hAnsi="WalkInThePark"/>
          <w:sz w:val="56"/>
          <w:szCs w:val="56"/>
        </w:rPr>
      </w:pPr>
      <w:r>
        <w:rPr>
          <w:rFonts w:ascii="WalkInThePark" w:hAnsi="WalkInThePark"/>
          <w:sz w:val="56"/>
          <w:szCs w:val="56"/>
        </w:rPr>
        <w:t>My Math Pacing Guide 3</w:t>
      </w:r>
      <w:r w:rsidRPr="007F71FD">
        <w:rPr>
          <w:rFonts w:ascii="WalkInThePark" w:hAnsi="WalkInThePark"/>
          <w:sz w:val="56"/>
          <w:szCs w:val="56"/>
          <w:vertAlign w:val="superscript"/>
        </w:rPr>
        <w:t>rd</w:t>
      </w:r>
      <w:r>
        <w:rPr>
          <w:rFonts w:ascii="WalkInThePark" w:hAnsi="WalkInThePark"/>
          <w:sz w:val="56"/>
          <w:szCs w:val="56"/>
        </w:rPr>
        <w:t xml:space="preserve"> Grade</w:t>
      </w:r>
    </w:p>
    <w:p w:rsidR="007B0F70" w:rsidRPr="007B0F70" w:rsidRDefault="007B0F70" w:rsidP="007B0F70">
      <w:pPr>
        <w:spacing w:line="240" w:lineRule="auto"/>
        <w:jc w:val="center"/>
        <w:rPr>
          <w:rFonts w:ascii="WalkInThePark" w:hAnsi="WalkInThePark"/>
          <w:sz w:val="40"/>
          <w:szCs w:val="40"/>
        </w:rPr>
      </w:pPr>
      <w:r w:rsidRPr="007B0F70">
        <w:rPr>
          <w:rFonts w:ascii="WalkInThePark" w:hAnsi="WalkInThePark"/>
          <w:sz w:val="40"/>
          <w:szCs w:val="40"/>
        </w:rPr>
        <w:t>18-19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157"/>
        <w:gridCol w:w="5668"/>
        <w:gridCol w:w="3348"/>
      </w:tblGrid>
      <w:tr w:rsidR="007F71FD" w:rsidTr="00B55293">
        <w:trPr>
          <w:trHeight w:val="507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lastRenderedPageBreak/>
              <w:t>Month</w:t>
            </w:r>
          </w:p>
        </w:tc>
        <w:tc>
          <w:tcPr>
            <w:tcW w:w="5694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Topic</w:t>
            </w:r>
          </w:p>
        </w:tc>
        <w:tc>
          <w:tcPr>
            <w:tcW w:w="3362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Chapters In My Math</w:t>
            </w:r>
          </w:p>
        </w:tc>
      </w:tr>
      <w:tr w:rsidR="007F71FD" w:rsidTr="00B55293">
        <w:trPr>
          <w:trHeight w:val="1116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September</w:t>
            </w:r>
          </w:p>
        </w:tc>
        <w:tc>
          <w:tcPr>
            <w:tcW w:w="5694" w:type="dxa"/>
          </w:tcPr>
          <w:p w:rsidR="007F71FD" w:rsidRDefault="007F71FD" w:rsidP="00B55293">
            <w:pPr>
              <w:jc w:val="center"/>
            </w:pPr>
            <w:r>
              <w:t>Place Value</w:t>
            </w:r>
          </w:p>
        </w:tc>
        <w:tc>
          <w:tcPr>
            <w:tcW w:w="3362" w:type="dxa"/>
          </w:tcPr>
          <w:p w:rsidR="007F71FD" w:rsidRDefault="007F71FD" w:rsidP="00B55293">
            <w:pPr>
              <w:jc w:val="center"/>
            </w:pPr>
            <w:r>
              <w:t>1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October</w:t>
            </w:r>
          </w:p>
        </w:tc>
        <w:tc>
          <w:tcPr>
            <w:tcW w:w="5694" w:type="dxa"/>
          </w:tcPr>
          <w:p w:rsidR="007F71FD" w:rsidRDefault="007F71FD" w:rsidP="00B55293">
            <w:pPr>
              <w:jc w:val="center"/>
            </w:pPr>
            <w:r>
              <w:t>Addition</w:t>
            </w:r>
          </w:p>
          <w:p w:rsidR="007F71FD" w:rsidRDefault="007F71FD" w:rsidP="00B55293">
            <w:pPr>
              <w:jc w:val="center"/>
            </w:pPr>
            <w:r>
              <w:t>Subtraction</w:t>
            </w:r>
          </w:p>
          <w:p w:rsidR="007F71FD" w:rsidRDefault="007F71FD" w:rsidP="00B55293">
            <w:pPr>
              <w:jc w:val="center"/>
            </w:pPr>
          </w:p>
        </w:tc>
        <w:tc>
          <w:tcPr>
            <w:tcW w:w="3362" w:type="dxa"/>
          </w:tcPr>
          <w:p w:rsidR="007F71FD" w:rsidRDefault="007F71FD" w:rsidP="00B55293">
            <w:pPr>
              <w:jc w:val="center"/>
            </w:pPr>
            <w:r>
              <w:t>2</w:t>
            </w:r>
          </w:p>
          <w:p w:rsidR="007F71FD" w:rsidRDefault="007F71FD" w:rsidP="007F71FD">
            <w:pPr>
              <w:jc w:val="center"/>
            </w:pPr>
            <w:r>
              <w:t>3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November</w:t>
            </w:r>
          </w:p>
        </w:tc>
        <w:tc>
          <w:tcPr>
            <w:tcW w:w="5694" w:type="dxa"/>
          </w:tcPr>
          <w:p w:rsidR="007F71FD" w:rsidRDefault="007F71FD" w:rsidP="00B55293">
            <w:pPr>
              <w:jc w:val="center"/>
            </w:pPr>
            <w:r>
              <w:t>Multiplication</w:t>
            </w:r>
          </w:p>
          <w:p w:rsidR="007F71FD" w:rsidRDefault="007F71FD" w:rsidP="00B55293">
            <w:pPr>
              <w:jc w:val="center"/>
            </w:pPr>
            <w:r>
              <w:t>Division</w:t>
            </w:r>
          </w:p>
          <w:p w:rsidR="007F71FD" w:rsidRDefault="007F71FD" w:rsidP="00B55293">
            <w:pPr>
              <w:jc w:val="center"/>
            </w:pPr>
            <w:r>
              <w:t>Fact Practice</w:t>
            </w:r>
          </w:p>
        </w:tc>
        <w:tc>
          <w:tcPr>
            <w:tcW w:w="3362" w:type="dxa"/>
          </w:tcPr>
          <w:p w:rsidR="007F71FD" w:rsidRDefault="007F71FD" w:rsidP="00B55293">
            <w:pPr>
              <w:jc w:val="center"/>
            </w:pPr>
            <w:r>
              <w:t>4-9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December</w:t>
            </w:r>
          </w:p>
        </w:tc>
        <w:tc>
          <w:tcPr>
            <w:tcW w:w="5694" w:type="dxa"/>
          </w:tcPr>
          <w:p w:rsidR="007F71FD" w:rsidRDefault="007F71FD" w:rsidP="00B55293">
            <w:pPr>
              <w:jc w:val="center"/>
            </w:pPr>
            <w:r>
              <w:t xml:space="preserve">Multiplication </w:t>
            </w:r>
          </w:p>
          <w:p w:rsidR="007F71FD" w:rsidRDefault="007F71FD" w:rsidP="00B55293">
            <w:pPr>
              <w:jc w:val="center"/>
            </w:pPr>
            <w:r>
              <w:t>Division</w:t>
            </w:r>
          </w:p>
          <w:p w:rsidR="007F71FD" w:rsidRDefault="007F71FD" w:rsidP="00B55293">
            <w:pPr>
              <w:jc w:val="center"/>
            </w:pPr>
            <w:r>
              <w:t>Fact Practice</w:t>
            </w:r>
          </w:p>
        </w:tc>
        <w:tc>
          <w:tcPr>
            <w:tcW w:w="3362" w:type="dxa"/>
          </w:tcPr>
          <w:p w:rsidR="007F71FD" w:rsidRDefault="007F71FD" w:rsidP="00B55293">
            <w:pPr>
              <w:jc w:val="center"/>
            </w:pPr>
            <w:r>
              <w:t>4-9</w:t>
            </w:r>
          </w:p>
        </w:tc>
      </w:tr>
      <w:tr w:rsidR="007F71FD" w:rsidTr="00B55293">
        <w:trPr>
          <w:trHeight w:val="1007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January</w:t>
            </w:r>
          </w:p>
        </w:tc>
        <w:tc>
          <w:tcPr>
            <w:tcW w:w="5694" w:type="dxa"/>
          </w:tcPr>
          <w:p w:rsidR="007F71FD" w:rsidRDefault="007F71FD" w:rsidP="00B55293">
            <w:pPr>
              <w:jc w:val="center"/>
            </w:pPr>
            <w:r>
              <w:t xml:space="preserve">Multiplication </w:t>
            </w:r>
          </w:p>
          <w:p w:rsidR="007F71FD" w:rsidRDefault="007F71FD" w:rsidP="00B55293">
            <w:pPr>
              <w:jc w:val="center"/>
            </w:pPr>
            <w:r>
              <w:t>Division</w:t>
            </w:r>
          </w:p>
          <w:p w:rsidR="007F71FD" w:rsidRDefault="007F71FD" w:rsidP="00B55293">
            <w:pPr>
              <w:jc w:val="center"/>
            </w:pPr>
            <w:r>
              <w:t>Fact Practice</w:t>
            </w:r>
          </w:p>
          <w:p w:rsidR="007F71FD" w:rsidRDefault="007F71FD" w:rsidP="00B55293">
            <w:pPr>
              <w:jc w:val="center"/>
            </w:pPr>
            <w:r>
              <w:t>Area &amp; Perimeter</w:t>
            </w:r>
          </w:p>
        </w:tc>
        <w:tc>
          <w:tcPr>
            <w:tcW w:w="3362" w:type="dxa"/>
          </w:tcPr>
          <w:p w:rsidR="007F71FD" w:rsidRDefault="007F71FD" w:rsidP="00B55293">
            <w:pPr>
              <w:jc w:val="center"/>
            </w:pPr>
            <w:r>
              <w:t>4-9</w:t>
            </w:r>
          </w:p>
          <w:p w:rsidR="007F71FD" w:rsidRDefault="007F71FD" w:rsidP="00B55293">
            <w:pPr>
              <w:jc w:val="center"/>
            </w:pPr>
          </w:p>
          <w:p w:rsidR="007F71FD" w:rsidRDefault="007F71FD" w:rsidP="00B55293">
            <w:pPr>
              <w:jc w:val="center"/>
            </w:pPr>
          </w:p>
          <w:p w:rsidR="007F71FD" w:rsidRDefault="007F71FD" w:rsidP="00B55293">
            <w:pPr>
              <w:jc w:val="center"/>
            </w:pPr>
            <w:r>
              <w:t>13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February</w:t>
            </w:r>
          </w:p>
        </w:tc>
        <w:tc>
          <w:tcPr>
            <w:tcW w:w="5694" w:type="dxa"/>
          </w:tcPr>
          <w:p w:rsidR="007F71FD" w:rsidRDefault="007F71FD" w:rsidP="00B55293">
            <w:pPr>
              <w:jc w:val="center"/>
            </w:pPr>
            <w:r>
              <w:t>Fractions</w:t>
            </w:r>
          </w:p>
        </w:tc>
        <w:tc>
          <w:tcPr>
            <w:tcW w:w="3362" w:type="dxa"/>
          </w:tcPr>
          <w:p w:rsidR="007F71FD" w:rsidRDefault="007F71FD" w:rsidP="00B55293">
            <w:pPr>
              <w:jc w:val="center"/>
            </w:pPr>
            <w:r>
              <w:t>10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March</w:t>
            </w:r>
          </w:p>
        </w:tc>
        <w:tc>
          <w:tcPr>
            <w:tcW w:w="5694" w:type="dxa"/>
          </w:tcPr>
          <w:p w:rsidR="007F71FD" w:rsidRDefault="007F71FD" w:rsidP="00B55293">
            <w:pPr>
              <w:jc w:val="center"/>
            </w:pPr>
            <w:r>
              <w:t>Fractions cont.</w:t>
            </w:r>
          </w:p>
          <w:p w:rsidR="007F71FD" w:rsidRDefault="007F71FD" w:rsidP="00B55293">
            <w:pPr>
              <w:jc w:val="center"/>
            </w:pPr>
            <w:r>
              <w:t>Measurement</w:t>
            </w:r>
          </w:p>
          <w:p w:rsidR="007F71FD" w:rsidRDefault="007F71FD" w:rsidP="00B55293">
            <w:pPr>
              <w:jc w:val="center"/>
            </w:pPr>
            <w:r>
              <w:t>Data</w:t>
            </w:r>
          </w:p>
        </w:tc>
        <w:tc>
          <w:tcPr>
            <w:tcW w:w="3362" w:type="dxa"/>
          </w:tcPr>
          <w:p w:rsidR="007F71FD" w:rsidRDefault="007F71FD" w:rsidP="00B55293">
            <w:pPr>
              <w:jc w:val="center"/>
            </w:pPr>
            <w:r>
              <w:t>10</w:t>
            </w:r>
          </w:p>
          <w:p w:rsidR="007F71FD" w:rsidRDefault="007F71FD" w:rsidP="00B55293">
            <w:pPr>
              <w:jc w:val="center"/>
            </w:pPr>
            <w:r>
              <w:t>11</w:t>
            </w:r>
          </w:p>
          <w:p w:rsidR="007F71FD" w:rsidRDefault="007F71FD" w:rsidP="00B55293">
            <w:pPr>
              <w:jc w:val="center"/>
            </w:pPr>
            <w:r>
              <w:t>12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April</w:t>
            </w:r>
          </w:p>
        </w:tc>
        <w:tc>
          <w:tcPr>
            <w:tcW w:w="5694" w:type="dxa"/>
          </w:tcPr>
          <w:p w:rsidR="007F71FD" w:rsidRDefault="007F71FD" w:rsidP="00B55293">
            <w:pPr>
              <w:jc w:val="center"/>
            </w:pPr>
            <w:r>
              <w:t>Data</w:t>
            </w:r>
          </w:p>
          <w:p w:rsidR="007F71FD" w:rsidRDefault="007F71FD" w:rsidP="00B55293">
            <w:pPr>
              <w:jc w:val="center"/>
            </w:pPr>
            <w:r>
              <w:t>Geometry</w:t>
            </w:r>
          </w:p>
        </w:tc>
        <w:tc>
          <w:tcPr>
            <w:tcW w:w="3362" w:type="dxa"/>
          </w:tcPr>
          <w:p w:rsidR="007F71FD" w:rsidRDefault="007F71FD" w:rsidP="007F71FD">
            <w:pPr>
              <w:jc w:val="center"/>
            </w:pPr>
            <w:r>
              <w:t>12</w:t>
            </w:r>
          </w:p>
          <w:p w:rsidR="007F71FD" w:rsidRDefault="007F71FD" w:rsidP="007F71FD">
            <w:pPr>
              <w:jc w:val="center"/>
            </w:pPr>
            <w:r>
              <w:t>14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May</w:t>
            </w:r>
          </w:p>
        </w:tc>
        <w:tc>
          <w:tcPr>
            <w:tcW w:w="5694" w:type="dxa"/>
          </w:tcPr>
          <w:p w:rsidR="007F71FD" w:rsidRDefault="007F71FD" w:rsidP="00B55293">
            <w:pPr>
              <w:jc w:val="center"/>
            </w:pPr>
            <w:r>
              <w:t>Geometry</w:t>
            </w:r>
          </w:p>
          <w:p w:rsidR="007F71FD" w:rsidRDefault="007F71FD" w:rsidP="00B55293">
            <w:pPr>
              <w:jc w:val="center"/>
            </w:pPr>
            <w:r>
              <w:t>Test Prep &amp; SBAC</w:t>
            </w:r>
          </w:p>
        </w:tc>
        <w:tc>
          <w:tcPr>
            <w:tcW w:w="3362" w:type="dxa"/>
          </w:tcPr>
          <w:p w:rsidR="007F71FD" w:rsidRDefault="007F71FD" w:rsidP="00B55293">
            <w:pPr>
              <w:jc w:val="center"/>
            </w:pPr>
            <w:r>
              <w:t>14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June</w:t>
            </w:r>
          </w:p>
        </w:tc>
        <w:tc>
          <w:tcPr>
            <w:tcW w:w="5694" w:type="dxa"/>
          </w:tcPr>
          <w:p w:rsidR="007F71FD" w:rsidRDefault="007F71FD" w:rsidP="00B55293">
            <w:pPr>
              <w:jc w:val="center"/>
            </w:pPr>
            <w:r>
              <w:t>Review</w:t>
            </w:r>
          </w:p>
        </w:tc>
        <w:tc>
          <w:tcPr>
            <w:tcW w:w="3362" w:type="dxa"/>
          </w:tcPr>
          <w:p w:rsidR="007F71FD" w:rsidRDefault="007F71FD" w:rsidP="00B55293">
            <w:pPr>
              <w:jc w:val="center"/>
            </w:pPr>
          </w:p>
        </w:tc>
      </w:tr>
    </w:tbl>
    <w:p w:rsidR="007F71FD" w:rsidRDefault="007F71FD" w:rsidP="00302B63">
      <w:pPr>
        <w:spacing w:after="0" w:line="240" w:lineRule="auto"/>
        <w:jc w:val="center"/>
        <w:rPr>
          <w:rFonts w:ascii="WalkInThePark" w:hAnsi="WalkInThePark"/>
          <w:sz w:val="56"/>
          <w:szCs w:val="56"/>
        </w:rPr>
      </w:pPr>
      <w:r>
        <w:rPr>
          <w:rFonts w:ascii="WalkInThePark" w:hAnsi="WalkInThePark"/>
          <w:sz w:val="56"/>
          <w:szCs w:val="56"/>
        </w:rPr>
        <w:t>My Math Pacing Guide 4</w:t>
      </w:r>
      <w:r w:rsidRPr="007F71FD">
        <w:rPr>
          <w:rFonts w:ascii="WalkInThePark" w:hAnsi="WalkInThePark"/>
          <w:sz w:val="56"/>
          <w:szCs w:val="56"/>
          <w:vertAlign w:val="superscript"/>
        </w:rPr>
        <w:t>th</w:t>
      </w:r>
      <w:r>
        <w:rPr>
          <w:rFonts w:ascii="WalkInThePark" w:hAnsi="WalkInThePark"/>
          <w:sz w:val="56"/>
          <w:szCs w:val="56"/>
        </w:rPr>
        <w:t xml:space="preserve"> Grade</w:t>
      </w:r>
    </w:p>
    <w:p w:rsidR="007B0F70" w:rsidRPr="007B0F70" w:rsidRDefault="00A95EEB" w:rsidP="00302B63">
      <w:pPr>
        <w:spacing w:after="0" w:line="240" w:lineRule="auto"/>
        <w:jc w:val="center"/>
        <w:rPr>
          <w:rFonts w:ascii="WalkInThePark" w:hAnsi="WalkInThePark"/>
          <w:sz w:val="40"/>
          <w:szCs w:val="40"/>
        </w:rPr>
      </w:pPr>
      <w:r>
        <w:rPr>
          <w:rFonts w:ascii="WalkInThePark" w:hAnsi="WalkInThePark"/>
          <w:sz w:val="40"/>
          <w:szCs w:val="40"/>
        </w:rPr>
        <w:t>19-20</w:t>
      </w:r>
    </w:p>
    <w:tbl>
      <w:tblPr>
        <w:tblStyle w:val="TableGrid"/>
        <w:tblW w:w="10209" w:type="dxa"/>
        <w:tblLook w:val="04A0" w:firstRow="1" w:lastRow="0" w:firstColumn="1" w:lastColumn="0" w:noHBand="0" w:noVBand="1"/>
      </w:tblPr>
      <w:tblGrid>
        <w:gridCol w:w="1157"/>
        <w:gridCol w:w="5690"/>
        <w:gridCol w:w="3362"/>
      </w:tblGrid>
      <w:tr w:rsidR="007F71FD" w:rsidTr="00DC08CD">
        <w:trPr>
          <w:trHeight w:val="501"/>
        </w:trPr>
        <w:tc>
          <w:tcPr>
            <w:tcW w:w="1121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Month</w:t>
            </w:r>
          </w:p>
        </w:tc>
        <w:tc>
          <w:tcPr>
            <w:tcW w:w="5714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Topic</w:t>
            </w:r>
          </w:p>
        </w:tc>
        <w:tc>
          <w:tcPr>
            <w:tcW w:w="3374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Chapters In My Math</w:t>
            </w:r>
          </w:p>
        </w:tc>
      </w:tr>
      <w:tr w:rsidR="007F71FD" w:rsidTr="00DC08CD">
        <w:trPr>
          <w:trHeight w:val="1104"/>
        </w:trPr>
        <w:tc>
          <w:tcPr>
            <w:tcW w:w="1121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lastRenderedPageBreak/>
              <w:t>September</w:t>
            </w:r>
          </w:p>
        </w:tc>
        <w:tc>
          <w:tcPr>
            <w:tcW w:w="5714" w:type="dxa"/>
          </w:tcPr>
          <w:p w:rsidR="007F71FD" w:rsidRDefault="009D0C2F" w:rsidP="00B55293">
            <w:pPr>
              <w:jc w:val="center"/>
            </w:pPr>
            <w:r>
              <w:t>Place Value</w:t>
            </w:r>
          </w:p>
          <w:p w:rsidR="00DC08CD" w:rsidRDefault="00DC08CD" w:rsidP="00B55293">
            <w:pPr>
              <w:jc w:val="center"/>
            </w:pPr>
            <w:r>
              <w:t>Addition and Subtraction</w:t>
            </w:r>
          </w:p>
        </w:tc>
        <w:tc>
          <w:tcPr>
            <w:tcW w:w="3374" w:type="dxa"/>
          </w:tcPr>
          <w:p w:rsidR="007F71FD" w:rsidRDefault="009D0C2F" w:rsidP="00B55293">
            <w:pPr>
              <w:jc w:val="center"/>
            </w:pPr>
            <w:r>
              <w:t>1</w:t>
            </w:r>
          </w:p>
          <w:p w:rsidR="00DC08CD" w:rsidRDefault="00DC08CD" w:rsidP="00B55293">
            <w:pPr>
              <w:jc w:val="center"/>
            </w:pPr>
            <w:r>
              <w:t>2</w:t>
            </w:r>
          </w:p>
        </w:tc>
      </w:tr>
      <w:tr w:rsidR="007F71FD" w:rsidTr="00DC08CD">
        <w:trPr>
          <w:trHeight w:val="1059"/>
        </w:trPr>
        <w:tc>
          <w:tcPr>
            <w:tcW w:w="1121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October</w:t>
            </w:r>
          </w:p>
        </w:tc>
        <w:tc>
          <w:tcPr>
            <w:tcW w:w="5714" w:type="dxa"/>
          </w:tcPr>
          <w:p w:rsidR="007F71FD" w:rsidRDefault="009D0C2F" w:rsidP="007F71FD">
            <w:pPr>
              <w:jc w:val="center"/>
            </w:pPr>
            <w:r>
              <w:t>Addition and Subtraction</w:t>
            </w:r>
          </w:p>
          <w:p w:rsidR="00DC08CD" w:rsidRDefault="00DC08CD" w:rsidP="007F71FD">
            <w:pPr>
              <w:jc w:val="center"/>
            </w:pPr>
            <w:r>
              <w:t>Understanding Multiplication and Division</w:t>
            </w:r>
          </w:p>
        </w:tc>
        <w:tc>
          <w:tcPr>
            <w:tcW w:w="3374" w:type="dxa"/>
          </w:tcPr>
          <w:p w:rsidR="007F71FD" w:rsidRDefault="009D0C2F" w:rsidP="00B55293">
            <w:pPr>
              <w:jc w:val="center"/>
            </w:pPr>
            <w:r>
              <w:t>2</w:t>
            </w:r>
          </w:p>
          <w:p w:rsidR="00DC08CD" w:rsidRDefault="00DC08CD" w:rsidP="00B55293">
            <w:pPr>
              <w:jc w:val="center"/>
            </w:pPr>
            <w:r>
              <w:t>3</w:t>
            </w:r>
          </w:p>
        </w:tc>
      </w:tr>
      <w:tr w:rsidR="007F71FD" w:rsidTr="00DC08CD">
        <w:trPr>
          <w:trHeight w:val="1059"/>
        </w:trPr>
        <w:tc>
          <w:tcPr>
            <w:tcW w:w="1121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November</w:t>
            </w:r>
          </w:p>
        </w:tc>
        <w:tc>
          <w:tcPr>
            <w:tcW w:w="5714" w:type="dxa"/>
          </w:tcPr>
          <w:p w:rsidR="009D0C2F" w:rsidRDefault="009D0C2F" w:rsidP="00B55293">
            <w:pPr>
              <w:jc w:val="center"/>
            </w:pPr>
            <w:r>
              <w:t>Multiplying by 1 Digit Numbers</w:t>
            </w:r>
          </w:p>
        </w:tc>
        <w:tc>
          <w:tcPr>
            <w:tcW w:w="3374" w:type="dxa"/>
          </w:tcPr>
          <w:p w:rsidR="009D0C2F" w:rsidRDefault="009D0C2F" w:rsidP="00B55293">
            <w:pPr>
              <w:jc w:val="center"/>
            </w:pPr>
            <w:r>
              <w:t>4</w:t>
            </w:r>
          </w:p>
        </w:tc>
      </w:tr>
      <w:tr w:rsidR="007F71FD" w:rsidTr="00DC08CD">
        <w:trPr>
          <w:trHeight w:val="1059"/>
        </w:trPr>
        <w:tc>
          <w:tcPr>
            <w:tcW w:w="1121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December</w:t>
            </w:r>
          </w:p>
        </w:tc>
        <w:tc>
          <w:tcPr>
            <w:tcW w:w="5714" w:type="dxa"/>
          </w:tcPr>
          <w:p w:rsidR="007F71FD" w:rsidRDefault="009D0C2F" w:rsidP="00B55293">
            <w:pPr>
              <w:jc w:val="center"/>
            </w:pPr>
            <w:r>
              <w:t>Multiplying 2 Digit Numbers</w:t>
            </w:r>
          </w:p>
        </w:tc>
        <w:tc>
          <w:tcPr>
            <w:tcW w:w="3374" w:type="dxa"/>
          </w:tcPr>
          <w:p w:rsidR="007F71FD" w:rsidRDefault="009D0C2F" w:rsidP="00B55293">
            <w:pPr>
              <w:jc w:val="center"/>
            </w:pPr>
            <w:r>
              <w:t>5</w:t>
            </w:r>
          </w:p>
        </w:tc>
      </w:tr>
      <w:tr w:rsidR="007F71FD" w:rsidTr="00DC08CD">
        <w:trPr>
          <w:trHeight w:val="996"/>
        </w:trPr>
        <w:tc>
          <w:tcPr>
            <w:tcW w:w="1121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January</w:t>
            </w:r>
          </w:p>
        </w:tc>
        <w:tc>
          <w:tcPr>
            <w:tcW w:w="5714" w:type="dxa"/>
          </w:tcPr>
          <w:p w:rsidR="007F71FD" w:rsidRDefault="00A95EEB" w:rsidP="00B552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5D2FC9" wp14:editId="67FF1513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-250825</wp:posOffset>
                      </wp:positionV>
                      <wp:extent cx="257175" cy="533400"/>
                      <wp:effectExtent l="0" t="0" r="28575" b="19050"/>
                      <wp:wrapNone/>
                      <wp:docPr id="7" name="Curved 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57175" cy="5334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9CF06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7" o:spid="_x0000_s1026" type="#_x0000_t103" style="position:absolute;margin-left:30.55pt;margin-top:-19.75pt;width:20.25pt;height:4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" adj="16393,20298,5400" fillcolor="#4f81bd [3204]" strokecolor="#243f60 [1604]" strokeweight="2pt"/>
                  </w:pict>
                </mc:Fallback>
              </mc:AlternateContent>
            </w:r>
            <w:r w:rsidR="009D0C2F">
              <w:t>Divide by 1 Digit</w:t>
            </w:r>
          </w:p>
          <w:p w:rsidR="00DC08CD" w:rsidRDefault="00DC08CD" w:rsidP="00B55293">
            <w:pPr>
              <w:jc w:val="center"/>
            </w:pPr>
            <w:r>
              <w:t>Patterns and Sequence</w:t>
            </w:r>
          </w:p>
        </w:tc>
        <w:tc>
          <w:tcPr>
            <w:tcW w:w="3374" w:type="dxa"/>
          </w:tcPr>
          <w:p w:rsidR="007F71FD" w:rsidRDefault="009D0C2F" w:rsidP="00B55293">
            <w:pPr>
              <w:jc w:val="center"/>
            </w:pPr>
            <w:r>
              <w:t>6</w:t>
            </w:r>
          </w:p>
          <w:p w:rsidR="00DC08CD" w:rsidRDefault="00DC08CD" w:rsidP="00B55293">
            <w:pPr>
              <w:jc w:val="center"/>
            </w:pPr>
            <w:r>
              <w:t>7</w:t>
            </w:r>
          </w:p>
        </w:tc>
      </w:tr>
      <w:tr w:rsidR="007F71FD" w:rsidTr="00DC08CD">
        <w:trPr>
          <w:trHeight w:val="1059"/>
        </w:trPr>
        <w:tc>
          <w:tcPr>
            <w:tcW w:w="1121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February</w:t>
            </w:r>
          </w:p>
        </w:tc>
        <w:tc>
          <w:tcPr>
            <w:tcW w:w="5714" w:type="dxa"/>
          </w:tcPr>
          <w:p w:rsidR="007F71FD" w:rsidRDefault="00A95EEB" w:rsidP="00B552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5D2FC9" wp14:editId="67FF1513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-156845</wp:posOffset>
                      </wp:positionV>
                      <wp:extent cx="257175" cy="533400"/>
                      <wp:effectExtent l="0" t="0" r="28575" b="19050"/>
                      <wp:wrapNone/>
                      <wp:docPr id="6" name="Curved 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57175" cy="5334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7DEA8" id="Curved Left Arrow 6" o:spid="_x0000_s1026" type="#_x0000_t103" style="position:absolute;margin-left:32.05pt;margin-top:-12.35pt;width:20.25pt;height:4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" adj="16393,20298,5400" fillcolor="#4f81bd [3204]" strokecolor="#243f60 [1604]" strokeweight="2pt"/>
                  </w:pict>
                </mc:Fallback>
              </mc:AlternateContent>
            </w:r>
            <w:r w:rsidR="009D0C2F">
              <w:t>Fractions</w:t>
            </w:r>
          </w:p>
          <w:p w:rsidR="00DC08CD" w:rsidRDefault="00DC08CD" w:rsidP="00B55293">
            <w:pPr>
              <w:jc w:val="center"/>
            </w:pPr>
            <w:r>
              <w:t>Operations with Fractions</w:t>
            </w:r>
          </w:p>
        </w:tc>
        <w:tc>
          <w:tcPr>
            <w:tcW w:w="3374" w:type="dxa"/>
          </w:tcPr>
          <w:p w:rsidR="007F71FD" w:rsidRDefault="00DC08CD" w:rsidP="00B55293">
            <w:pPr>
              <w:jc w:val="center"/>
            </w:pPr>
            <w:r>
              <w:t>8</w:t>
            </w:r>
          </w:p>
          <w:p w:rsidR="00DC08CD" w:rsidRDefault="00DC08CD" w:rsidP="00B55293">
            <w:pPr>
              <w:jc w:val="center"/>
            </w:pPr>
            <w:r>
              <w:t>9</w:t>
            </w:r>
          </w:p>
        </w:tc>
      </w:tr>
      <w:tr w:rsidR="007F71FD" w:rsidTr="00DC08CD">
        <w:trPr>
          <w:trHeight w:val="1059"/>
        </w:trPr>
        <w:tc>
          <w:tcPr>
            <w:tcW w:w="1121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March</w:t>
            </w:r>
          </w:p>
        </w:tc>
        <w:tc>
          <w:tcPr>
            <w:tcW w:w="5714" w:type="dxa"/>
          </w:tcPr>
          <w:p w:rsidR="007F71FD" w:rsidRDefault="00A95EEB" w:rsidP="00B552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D2FC9" wp14:editId="67FF1513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-170180</wp:posOffset>
                      </wp:positionV>
                      <wp:extent cx="257175" cy="533400"/>
                      <wp:effectExtent l="0" t="0" r="28575" b="19050"/>
                      <wp:wrapNone/>
                      <wp:docPr id="5" name="Curved 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57175" cy="5334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377B5" id="Curved Left Arrow 5" o:spid="_x0000_s1026" type="#_x0000_t103" style="position:absolute;margin-left:32.05pt;margin-top:-13.4pt;width:20.25pt;height:4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" adj="16393,20298,5400" fillcolor="#4f81bd [3204]" strokecolor="#243f60 [1604]" strokeweight="2pt"/>
                  </w:pict>
                </mc:Fallback>
              </mc:AlternateContent>
            </w:r>
            <w:r w:rsidR="00DC08CD">
              <w:t>Operations with Fractions</w:t>
            </w:r>
          </w:p>
          <w:p w:rsidR="00DC08CD" w:rsidRDefault="00DC08CD" w:rsidP="00B55293">
            <w:pPr>
              <w:jc w:val="center"/>
            </w:pPr>
            <w:r>
              <w:t>Fractions and Decimals</w:t>
            </w:r>
          </w:p>
        </w:tc>
        <w:tc>
          <w:tcPr>
            <w:tcW w:w="3374" w:type="dxa"/>
          </w:tcPr>
          <w:p w:rsidR="007F71FD" w:rsidRDefault="00DC08CD" w:rsidP="00B55293">
            <w:pPr>
              <w:jc w:val="center"/>
            </w:pPr>
            <w:r>
              <w:t>9</w:t>
            </w:r>
          </w:p>
          <w:p w:rsidR="00DC08CD" w:rsidRDefault="00DC08CD" w:rsidP="00B55293">
            <w:pPr>
              <w:jc w:val="center"/>
            </w:pPr>
            <w:r>
              <w:t>10</w:t>
            </w:r>
          </w:p>
        </w:tc>
      </w:tr>
      <w:tr w:rsidR="007F71FD" w:rsidTr="00DC08CD">
        <w:trPr>
          <w:trHeight w:val="1059"/>
        </w:trPr>
        <w:tc>
          <w:tcPr>
            <w:tcW w:w="1121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April</w:t>
            </w:r>
          </w:p>
        </w:tc>
        <w:tc>
          <w:tcPr>
            <w:tcW w:w="5714" w:type="dxa"/>
          </w:tcPr>
          <w:p w:rsidR="007F71FD" w:rsidRDefault="00A95EEB" w:rsidP="00B552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5D2FC9" wp14:editId="67FF1513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-161290</wp:posOffset>
                      </wp:positionV>
                      <wp:extent cx="257175" cy="533400"/>
                      <wp:effectExtent l="0" t="0" r="28575" b="19050"/>
                      <wp:wrapNone/>
                      <wp:docPr id="4" name="Curved 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57175" cy="5334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B109C" id="Curved Left Arrow 4" o:spid="_x0000_s1026" type="#_x0000_t103" style="position:absolute;margin-left:31.3pt;margin-top:-12.7pt;width:20.25pt;height:4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" adj="16393,20298,5400" fillcolor="#4f81bd [3204]" strokecolor="#243f60 [1604]" strokeweight="2pt"/>
                  </w:pict>
                </mc:Fallback>
              </mc:AlternateContent>
            </w:r>
            <w:r w:rsidR="00DC08CD">
              <w:t>Perimeter &amp; Area*</w:t>
            </w:r>
          </w:p>
          <w:p w:rsidR="00DC08CD" w:rsidRDefault="00DC08CD" w:rsidP="00B55293">
            <w:pPr>
              <w:jc w:val="center"/>
            </w:pPr>
            <w:r>
              <w:t>Geometry*</w:t>
            </w:r>
          </w:p>
          <w:p w:rsidR="00DC08CD" w:rsidRDefault="00DC08CD" w:rsidP="00B55293">
            <w:pPr>
              <w:jc w:val="center"/>
            </w:pPr>
            <w:r>
              <w:t>Customary Measurement</w:t>
            </w:r>
          </w:p>
          <w:p w:rsidR="00DC08CD" w:rsidRDefault="00DC08CD" w:rsidP="00B55293">
            <w:pPr>
              <w:jc w:val="center"/>
            </w:pPr>
            <w:r>
              <w:t>Metric Measurement</w:t>
            </w:r>
          </w:p>
        </w:tc>
        <w:tc>
          <w:tcPr>
            <w:tcW w:w="3374" w:type="dxa"/>
          </w:tcPr>
          <w:p w:rsidR="007F71FD" w:rsidRDefault="00DC08CD" w:rsidP="00B55293">
            <w:pPr>
              <w:jc w:val="center"/>
            </w:pPr>
            <w:r>
              <w:t>13</w:t>
            </w:r>
          </w:p>
          <w:p w:rsidR="00DC08CD" w:rsidRDefault="00DC08CD" w:rsidP="00B55293">
            <w:pPr>
              <w:jc w:val="center"/>
            </w:pPr>
            <w:r>
              <w:t>14</w:t>
            </w:r>
          </w:p>
          <w:p w:rsidR="00DC08CD" w:rsidRDefault="00DC08CD" w:rsidP="00B55293">
            <w:pPr>
              <w:jc w:val="center"/>
            </w:pPr>
            <w:r>
              <w:t>11</w:t>
            </w:r>
          </w:p>
          <w:p w:rsidR="00DC08CD" w:rsidRDefault="00DC08CD" w:rsidP="00B55293">
            <w:pPr>
              <w:jc w:val="center"/>
            </w:pPr>
            <w:r>
              <w:t>12</w:t>
            </w:r>
          </w:p>
        </w:tc>
      </w:tr>
      <w:tr w:rsidR="007F71FD" w:rsidTr="00DC08CD">
        <w:trPr>
          <w:trHeight w:val="1059"/>
        </w:trPr>
        <w:tc>
          <w:tcPr>
            <w:tcW w:w="1121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May</w:t>
            </w:r>
          </w:p>
        </w:tc>
        <w:tc>
          <w:tcPr>
            <w:tcW w:w="5714" w:type="dxa"/>
          </w:tcPr>
          <w:p w:rsidR="007F71FD" w:rsidRDefault="00A95EEB" w:rsidP="00B552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-135890</wp:posOffset>
                      </wp:positionV>
                      <wp:extent cx="257175" cy="533400"/>
                      <wp:effectExtent l="0" t="0" r="28575" b="19050"/>
                      <wp:wrapNone/>
                      <wp:docPr id="3" name="Curved 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57175" cy="5334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CF2FE" id="Curved Left Arrow 3" o:spid="_x0000_s1026" type="#_x0000_t103" style="position:absolute;margin-left:30.6pt;margin-top:-10.7pt;width:20.25pt;height:42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" adj="16393,20298,5400" fillcolor="#4f81bd [3204]" strokecolor="#243f60 [1604]" strokeweight="2pt"/>
                  </w:pict>
                </mc:Fallback>
              </mc:AlternateContent>
            </w:r>
            <w:r w:rsidR="00DC08CD">
              <w:t>Customary Measurement</w:t>
            </w:r>
          </w:p>
          <w:p w:rsidR="00DC08CD" w:rsidRDefault="00DC08CD" w:rsidP="00B55293">
            <w:pPr>
              <w:jc w:val="center"/>
            </w:pPr>
            <w:r>
              <w:t>Metric Measurement</w:t>
            </w:r>
          </w:p>
          <w:p w:rsidR="00DC08CD" w:rsidRDefault="00DC08CD" w:rsidP="00B55293">
            <w:pPr>
              <w:jc w:val="center"/>
            </w:pPr>
            <w:r>
              <w:t>SBAC</w:t>
            </w:r>
          </w:p>
        </w:tc>
        <w:tc>
          <w:tcPr>
            <w:tcW w:w="3374" w:type="dxa"/>
          </w:tcPr>
          <w:p w:rsidR="007F71FD" w:rsidRDefault="00DC08CD" w:rsidP="00B55293">
            <w:pPr>
              <w:jc w:val="center"/>
            </w:pPr>
            <w:r>
              <w:t>11</w:t>
            </w:r>
          </w:p>
          <w:p w:rsidR="00DC08CD" w:rsidRDefault="00DC08CD" w:rsidP="00B55293">
            <w:pPr>
              <w:jc w:val="center"/>
            </w:pPr>
            <w:r>
              <w:t>12</w:t>
            </w:r>
          </w:p>
        </w:tc>
      </w:tr>
      <w:tr w:rsidR="007F71FD" w:rsidTr="00DC08CD">
        <w:trPr>
          <w:trHeight w:val="1059"/>
        </w:trPr>
        <w:tc>
          <w:tcPr>
            <w:tcW w:w="1121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June</w:t>
            </w:r>
          </w:p>
        </w:tc>
        <w:tc>
          <w:tcPr>
            <w:tcW w:w="5714" w:type="dxa"/>
          </w:tcPr>
          <w:p w:rsidR="00DC08CD" w:rsidRDefault="00DC08CD" w:rsidP="00B55293">
            <w:pPr>
              <w:jc w:val="center"/>
            </w:pPr>
            <w:r>
              <w:t>Review</w:t>
            </w:r>
          </w:p>
          <w:p w:rsidR="00DC08CD" w:rsidRPr="00DC08CD" w:rsidRDefault="00DC08CD" w:rsidP="00DC08CD"/>
          <w:p w:rsidR="00DC08CD" w:rsidRDefault="00DC08CD" w:rsidP="00DC08CD"/>
          <w:p w:rsidR="007F71FD" w:rsidRPr="00DC08CD" w:rsidRDefault="00DC08CD" w:rsidP="00DC08CD">
            <w:pPr>
              <w:jc w:val="center"/>
            </w:pPr>
            <w:r>
              <w:tab/>
            </w:r>
          </w:p>
        </w:tc>
        <w:tc>
          <w:tcPr>
            <w:tcW w:w="3374" w:type="dxa"/>
          </w:tcPr>
          <w:p w:rsidR="007F71FD" w:rsidRDefault="007F71FD" w:rsidP="00B55293">
            <w:pPr>
              <w:jc w:val="center"/>
            </w:pPr>
          </w:p>
        </w:tc>
      </w:tr>
    </w:tbl>
    <w:p w:rsidR="00DC08CD" w:rsidRPr="00A95EEB" w:rsidRDefault="00DC08CD" w:rsidP="00DC08CD">
      <w:pPr>
        <w:rPr>
          <w:rFonts w:cstheme="minorHAnsi"/>
          <w:sz w:val="24"/>
          <w:szCs w:val="24"/>
        </w:rPr>
      </w:pPr>
      <w:r w:rsidRPr="00A95EEB">
        <w:rPr>
          <w:rFonts w:cstheme="minorHAnsi"/>
          <w:sz w:val="24"/>
          <w:szCs w:val="24"/>
        </w:rPr>
        <w:t>*These topics should be introduced earlier in the year and covered at alternated times in order to cover all content areas.</w:t>
      </w:r>
    </w:p>
    <w:p w:rsidR="00A95EEB" w:rsidRPr="00A95EEB" w:rsidRDefault="00A95EEB" w:rsidP="00A95EEB">
      <w:pPr>
        <w:spacing w:line="240" w:lineRule="auto"/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D2FC9" wp14:editId="67FF1513">
                <wp:simplePos x="0" y="0"/>
                <wp:positionH relativeFrom="column">
                  <wp:posOffset>-1</wp:posOffset>
                </wp:positionH>
                <wp:positionV relativeFrom="paragraph">
                  <wp:posOffset>1905</wp:posOffset>
                </wp:positionV>
                <wp:extent cx="161925" cy="333375"/>
                <wp:effectExtent l="0" t="0" r="28575" b="28575"/>
                <wp:wrapNone/>
                <wp:docPr id="8" name="Curved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1925" cy="3333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C601" id="Curved Left Arrow 8" o:spid="_x0000_s1026" type="#_x0000_t103" style="position:absolute;margin-left:0;margin-top:.15pt;width:12.75pt;height:26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" adj="16354,20288,5400" fillcolor="#4f81bd [3204]" strokecolor="#243f60 [1604]" strokeweight="2pt"/>
            </w:pict>
          </mc:Fallback>
        </mc:AlternateContent>
      </w:r>
      <w:r>
        <w:rPr>
          <w:rFonts w:ascii="WalkInThePark" w:hAnsi="WalkInThePark"/>
          <w:sz w:val="56"/>
          <w:szCs w:val="56"/>
        </w:rPr>
        <w:t xml:space="preserve">    </w:t>
      </w:r>
      <w:r w:rsidRPr="00A95EEB">
        <w:rPr>
          <w:rFonts w:cstheme="minorHAnsi"/>
          <w:sz w:val="32"/>
          <w:szCs w:val="32"/>
        </w:rPr>
        <w:t>= adjust according to class</w:t>
      </w:r>
    </w:p>
    <w:p w:rsidR="00A95EEB" w:rsidRDefault="00A95EEB" w:rsidP="007B0F70">
      <w:pPr>
        <w:spacing w:line="240" w:lineRule="auto"/>
        <w:jc w:val="center"/>
        <w:rPr>
          <w:rFonts w:ascii="WalkInThePark" w:hAnsi="WalkInThePark"/>
          <w:sz w:val="56"/>
          <w:szCs w:val="56"/>
        </w:rPr>
      </w:pPr>
    </w:p>
    <w:p w:rsidR="007F71FD" w:rsidRDefault="007F71FD" w:rsidP="007B0F70">
      <w:pPr>
        <w:spacing w:line="240" w:lineRule="auto"/>
        <w:jc w:val="center"/>
        <w:rPr>
          <w:rFonts w:ascii="WalkInThePark" w:hAnsi="WalkInThePark"/>
          <w:sz w:val="56"/>
          <w:szCs w:val="56"/>
        </w:rPr>
      </w:pPr>
      <w:r>
        <w:rPr>
          <w:rFonts w:ascii="WalkInThePark" w:hAnsi="WalkInThePark"/>
          <w:sz w:val="56"/>
          <w:szCs w:val="56"/>
        </w:rPr>
        <w:lastRenderedPageBreak/>
        <w:t>My Math Pacing Guide 5</w:t>
      </w:r>
      <w:r w:rsidRPr="007F71FD">
        <w:rPr>
          <w:rFonts w:ascii="WalkInThePark" w:hAnsi="WalkInThePark"/>
          <w:sz w:val="56"/>
          <w:szCs w:val="56"/>
          <w:vertAlign w:val="superscript"/>
        </w:rPr>
        <w:t>th</w:t>
      </w:r>
      <w:r>
        <w:rPr>
          <w:rFonts w:ascii="WalkInThePark" w:hAnsi="WalkInThePark"/>
          <w:sz w:val="56"/>
          <w:szCs w:val="56"/>
        </w:rPr>
        <w:t xml:space="preserve"> Grade</w:t>
      </w:r>
    </w:p>
    <w:p w:rsidR="007B0F70" w:rsidRPr="007B0F70" w:rsidRDefault="00A95EEB" w:rsidP="007B0F70">
      <w:pPr>
        <w:spacing w:line="240" w:lineRule="auto"/>
        <w:jc w:val="center"/>
        <w:rPr>
          <w:rFonts w:ascii="WalkInThePark" w:hAnsi="WalkInThePark"/>
          <w:sz w:val="40"/>
          <w:szCs w:val="40"/>
        </w:rPr>
      </w:pPr>
      <w:r>
        <w:rPr>
          <w:rFonts w:ascii="WalkInThePark" w:hAnsi="WalkInThePark"/>
          <w:sz w:val="40"/>
          <w:szCs w:val="40"/>
        </w:rPr>
        <w:t>19-20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157"/>
        <w:gridCol w:w="5668"/>
        <w:gridCol w:w="3348"/>
      </w:tblGrid>
      <w:tr w:rsidR="007F71FD" w:rsidTr="00B55293">
        <w:trPr>
          <w:trHeight w:val="507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Month</w:t>
            </w:r>
          </w:p>
        </w:tc>
        <w:tc>
          <w:tcPr>
            <w:tcW w:w="5694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Topic</w:t>
            </w:r>
          </w:p>
        </w:tc>
        <w:tc>
          <w:tcPr>
            <w:tcW w:w="3362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  <w:sz w:val="28"/>
                <w:szCs w:val="28"/>
              </w:rPr>
            </w:pPr>
            <w:r>
              <w:rPr>
                <w:rFonts w:ascii="WalkInThePark" w:hAnsi="WalkInThePark"/>
                <w:sz w:val="28"/>
                <w:szCs w:val="28"/>
              </w:rPr>
              <w:t>Chapters In My Math</w:t>
            </w:r>
          </w:p>
        </w:tc>
      </w:tr>
      <w:tr w:rsidR="007F71FD" w:rsidTr="00B55293">
        <w:trPr>
          <w:trHeight w:val="1116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September</w:t>
            </w:r>
          </w:p>
        </w:tc>
        <w:tc>
          <w:tcPr>
            <w:tcW w:w="5694" w:type="dxa"/>
          </w:tcPr>
          <w:p w:rsidR="007F71FD" w:rsidRDefault="00A3494B" w:rsidP="00B55293">
            <w:pPr>
              <w:jc w:val="center"/>
            </w:pPr>
            <w:r>
              <w:t>Place Value</w:t>
            </w:r>
          </w:p>
          <w:p w:rsidR="00A3494B" w:rsidRDefault="00A3494B" w:rsidP="00B55293">
            <w:pPr>
              <w:jc w:val="center"/>
            </w:pPr>
            <w:r>
              <w:t>Add, Subtract, Multiply, &amp; Divide Decimals</w:t>
            </w:r>
          </w:p>
        </w:tc>
        <w:tc>
          <w:tcPr>
            <w:tcW w:w="3362" w:type="dxa"/>
          </w:tcPr>
          <w:p w:rsidR="007F71FD" w:rsidRDefault="00A3494B" w:rsidP="00B55293">
            <w:pPr>
              <w:jc w:val="center"/>
            </w:pPr>
            <w:r>
              <w:t>1</w:t>
            </w:r>
          </w:p>
          <w:p w:rsidR="00A3494B" w:rsidRDefault="00A3494B" w:rsidP="00B55293">
            <w:pPr>
              <w:jc w:val="center"/>
            </w:pPr>
            <w:r>
              <w:t>5,6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October</w:t>
            </w:r>
          </w:p>
        </w:tc>
        <w:tc>
          <w:tcPr>
            <w:tcW w:w="5694" w:type="dxa"/>
          </w:tcPr>
          <w:p w:rsidR="007F71FD" w:rsidRDefault="00A3494B" w:rsidP="007F71FD">
            <w:pPr>
              <w:jc w:val="center"/>
            </w:pPr>
            <w:r>
              <w:t>Add, Subtract, Multiply, &amp; Divide Decimals</w:t>
            </w:r>
          </w:p>
        </w:tc>
        <w:tc>
          <w:tcPr>
            <w:tcW w:w="3362" w:type="dxa"/>
          </w:tcPr>
          <w:p w:rsidR="007F71FD" w:rsidRDefault="00A3494B" w:rsidP="00B55293">
            <w:pPr>
              <w:jc w:val="center"/>
            </w:pPr>
            <w:r>
              <w:t>5,6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November</w:t>
            </w:r>
          </w:p>
        </w:tc>
        <w:tc>
          <w:tcPr>
            <w:tcW w:w="5694" w:type="dxa"/>
          </w:tcPr>
          <w:p w:rsidR="007F71FD" w:rsidRDefault="00A3494B" w:rsidP="00B55293">
            <w:pPr>
              <w:jc w:val="center"/>
            </w:pPr>
            <w:r>
              <w:t>Fractions and Decimals</w:t>
            </w:r>
          </w:p>
        </w:tc>
        <w:tc>
          <w:tcPr>
            <w:tcW w:w="3362" w:type="dxa"/>
          </w:tcPr>
          <w:p w:rsidR="007F71FD" w:rsidRDefault="00A3494B" w:rsidP="00B55293">
            <w:pPr>
              <w:jc w:val="center"/>
            </w:pPr>
            <w:r>
              <w:t>7,8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December</w:t>
            </w:r>
          </w:p>
        </w:tc>
        <w:tc>
          <w:tcPr>
            <w:tcW w:w="5694" w:type="dxa"/>
          </w:tcPr>
          <w:p w:rsidR="007F71FD" w:rsidRDefault="00A3494B" w:rsidP="00B55293">
            <w:pPr>
              <w:jc w:val="center"/>
            </w:pPr>
            <w:r>
              <w:t>Fractions and Decimals</w:t>
            </w:r>
          </w:p>
          <w:p w:rsidR="00192C76" w:rsidRDefault="00192C76" w:rsidP="00B55293">
            <w:pPr>
              <w:jc w:val="center"/>
            </w:pPr>
            <w:r>
              <w:t>Add and Subtract Fractions</w:t>
            </w:r>
          </w:p>
        </w:tc>
        <w:tc>
          <w:tcPr>
            <w:tcW w:w="3362" w:type="dxa"/>
          </w:tcPr>
          <w:p w:rsidR="007F71FD" w:rsidRDefault="00A3494B" w:rsidP="00B55293">
            <w:pPr>
              <w:jc w:val="center"/>
            </w:pPr>
            <w:r>
              <w:t>7,8</w:t>
            </w:r>
          </w:p>
          <w:p w:rsidR="00192C76" w:rsidRDefault="00192C76" w:rsidP="00B55293">
            <w:pPr>
              <w:jc w:val="center"/>
            </w:pPr>
            <w:r>
              <w:t>9</w:t>
            </w:r>
          </w:p>
        </w:tc>
      </w:tr>
      <w:tr w:rsidR="007F71FD" w:rsidTr="00B55293">
        <w:trPr>
          <w:trHeight w:val="1007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January</w:t>
            </w:r>
          </w:p>
        </w:tc>
        <w:tc>
          <w:tcPr>
            <w:tcW w:w="5694" w:type="dxa"/>
          </w:tcPr>
          <w:p w:rsidR="007F71FD" w:rsidRDefault="00192C76" w:rsidP="00B55293">
            <w:pPr>
              <w:jc w:val="center"/>
            </w:pPr>
            <w:r>
              <w:t>Add and Subtract Fractions</w:t>
            </w:r>
          </w:p>
          <w:p w:rsidR="00192C76" w:rsidRDefault="00192C76" w:rsidP="00B55293">
            <w:pPr>
              <w:jc w:val="center"/>
            </w:pPr>
            <w:r>
              <w:t xml:space="preserve">Review Multiplying Whole Numbers </w:t>
            </w:r>
          </w:p>
          <w:p w:rsidR="00192C76" w:rsidRDefault="00192C76" w:rsidP="00B55293">
            <w:pPr>
              <w:jc w:val="center"/>
            </w:pPr>
            <w:r>
              <w:t>(as needed)</w:t>
            </w:r>
          </w:p>
        </w:tc>
        <w:tc>
          <w:tcPr>
            <w:tcW w:w="3362" w:type="dxa"/>
          </w:tcPr>
          <w:p w:rsidR="007F71FD" w:rsidRDefault="00192C76" w:rsidP="00B55293">
            <w:pPr>
              <w:jc w:val="center"/>
            </w:pPr>
            <w:r>
              <w:t>9</w:t>
            </w:r>
          </w:p>
          <w:p w:rsidR="00192C76" w:rsidRDefault="00192C76" w:rsidP="00B55293">
            <w:pPr>
              <w:jc w:val="center"/>
            </w:pPr>
            <w:r>
              <w:t>2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February</w:t>
            </w:r>
          </w:p>
        </w:tc>
        <w:tc>
          <w:tcPr>
            <w:tcW w:w="5694" w:type="dxa"/>
          </w:tcPr>
          <w:p w:rsidR="007F71FD" w:rsidRDefault="00192C76" w:rsidP="00B55293">
            <w:pPr>
              <w:jc w:val="center"/>
            </w:pPr>
            <w:r>
              <w:t>Multiply and Divide Fractions</w:t>
            </w:r>
          </w:p>
          <w:p w:rsidR="00192C76" w:rsidRDefault="00192C76" w:rsidP="00B55293">
            <w:pPr>
              <w:jc w:val="center"/>
            </w:pPr>
            <w:r>
              <w:t>Measurement</w:t>
            </w:r>
          </w:p>
        </w:tc>
        <w:tc>
          <w:tcPr>
            <w:tcW w:w="3362" w:type="dxa"/>
          </w:tcPr>
          <w:p w:rsidR="007F71FD" w:rsidRDefault="00192C76" w:rsidP="00B55293">
            <w:pPr>
              <w:jc w:val="center"/>
            </w:pPr>
            <w:r>
              <w:t>10</w:t>
            </w:r>
          </w:p>
          <w:p w:rsidR="00192C76" w:rsidRDefault="00192C76" w:rsidP="00B55293">
            <w:pPr>
              <w:jc w:val="center"/>
            </w:pPr>
            <w:r>
              <w:t>11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March</w:t>
            </w:r>
          </w:p>
        </w:tc>
        <w:tc>
          <w:tcPr>
            <w:tcW w:w="5694" w:type="dxa"/>
          </w:tcPr>
          <w:p w:rsidR="007F71FD" w:rsidRDefault="00192C76" w:rsidP="00B55293">
            <w:pPr>
              <w:jc w:val="center"/>
            </w:pPr>
            <w:r>
              <w:t>Measurement</w:t>
            </w:r>
          </w:p>
        </w:tc>
        <w:tc>
          <w:tcPr>
            <w:tcW w:w="3362" w:type="dxa"/>
          </w:tcPr>
          <w:p w:rsidR="007F71FD" w:rsidRDefault="00192C76" w:rsidP="00B55293">
            <w:pPr>
              <w:jc w:val="center"/>
            </w:pPr>
            <w:r>
              <w:t>11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April</w:t>
            </w:r>
          </w:p>
        </w:tc>
        <w:tc>
          <w:tcPr>
            <w:tcW w:w="5694" w:type="dxa"/>
          </w:tcPr>
          <w:p w:rsidR="007F71FD" w:rsidRDefault="00192C76" w:rsidP="00B55293">
            <w:pPr>
              <w:jc w:val="center"/>
            </w:pPr>
            <w:r>
              <w:t xml:space="preserve">Geometry </w:t>
            </w:r>
          </w:p>
          <w:p w:rsidR="00192C76" w:rsidRDefault="00192C76" w:rsidP="00B55293">
            <w:pPr>
              <w:jc w:val="center"/>
            </w:pPr>
            <w:r>
              <w:t>Test Practice</w:t>
            </w:r>
          </w:p>
        </w:tc>
        <w:tc>
          <w:tcPr>
            <w:tcW w:w="3362" w:type="dxa"/>
          </w:tcPr>
          <w:p w:rsidR="007F71FD" w:rsidRDefault="00192C76" w:rsidP="00B55293">
            <w:pPr>
              <w:jc w:val="center"/>
            </w:pPr>
            <w:r>
              <w:t>12</w:t>
            </w: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May</w:t>
            </w:r>
          </w:p>
        </w:tc>
        <w:tc>
          <w:tcPr>
            <w:tcW w:w="5694" w:type="dxa"/>
          </w:tcPr>
          <w:p w:rsidR="007F71FD" w:rsidRDefault="00192C76" w:rsidP="00B55293">
            <w:pPr>
              <w:jc w:val="center"/>
            </w:pPr>
            <w:r>
              <w:t>SBAC Testing</w:t>
            </w:r>
          </w:p>
          <w:p w:rsidR="00192C76" w:rsidRDefault="00192C76" w:rsidP="00B55293">
            <w:pPr>
              <w:jc w:val="center"/>
            </w:pPr>
            <w:r>
              <w:t>Additional Problem Solving and Practice</w:t>
            </w:r>
          </w:p>
        </w:tc>
        <w:tc>
          <w:tcPr>
            <w:tcW w:w="3362" w:type="dxa"/>
          </w:tcPr>
          <w:p w:rsidR="007F71FD" w:rsidRDefault="007F71FD" w:rsidP="00B55293">
            <w:pPr>
              <w:jc w:val="center"/>
            </w:pPr>
          </w:p>
        </w:tc>
      </w:tr>
      <w:tr w:rsidR="007F71FD" w:rsidTr="00B55293">
        <w:trPr>
          <w:trHeight w:val="1071"/>
        </w:trPr>
        <w:tc>
          <w:tcPr>
            <w:tcW w:w="1117" w:type="dxa"/>
          </w:tcPr>
          <w:p w:rsidR="007F71FD" w:rsidRPr="00DE6592" w:rsidRDefault="007F71FD" w:rsidP="00B55293">
            <w:pPr>
              <w:jc w:val="center"/>
              <w:rPr>
                <w:rFonts w:ascii="WalkInThePark" w:hAnsi="WalkInThePark"/>
              </w:rPr>
            </w:pPr>
            <w:r>
              <w:rPr>
                <w:rFonts w:ascii="WalkInThePark" w:hAnsi="WalkInThePark"/>
              </w:rPr>
              <w:t>June</w:t>
            </w:r>
          </w:p>
        </w:tc>
        <w:tc>
          <w:tcPr>
            <w:tcW w:w="5694" w:type="dxa"/>
          </w:tcPr>
          <w:p w:rsidR="007F71FD" w:rsidRDefault="00192C76" w:rsidP="00B55293">
            <w:pPr>
              <w:jc w:val="center"/>
            </w:pPr>
            <w:r>
              <w:t>Review</w:t>
            </w:r>
          </w:p>
        </w:tc>
        <w:tc>
          <w:tcPr>
            <w:tcW w:w="3362" w:type="dxa"/>
          </w:tcPr>
          <w:p w:rsidR="007F71FD" w:rsidRDefault="007F71FD" w:rsidP="00B55293">
            <w:pPr>
              <w:jc w:val="center"/>
            </w:pPr>
          </w:p>
        </w:tc>
      </w:tr>
    </w:tbl>
    <w:p w:rsidR="007B0F70" w:rsidRDefault="007B0F70" w:rsidP="00FD3A2E"/>
    <w:p w:rsidR="007B0F70" w:rsidRPr="007B0F70" w:rsidRDefault="007B0F70" w:rsidP="007B0F70">
      <w:pPr>
        <w:spacing w:after="0" w:line="240" w:lineRule="auto"/>
        <w:jc w:val="center"/>
        <w:rPr>
          <w:sz w:val="56"/>
          <w:szCs w:val="56"/>
        </w:rPr>
      </w:pPr>
      <w:r w:rsidRPr="007B0F70">
        <w:rPr>
          <w:i/>
          <w:sz w:val="56"/>
          <w:szCs w:val="56"/>
        </w:rPr>
        <w:lastRenderedPageBreak/>
        <w:t>Math</w:t>
      </w:r>
      <w:r w:rsidRPr="007B0F70">
        <w:rPr>
          <w:sz w:val="56"/>
          <w:szCs w:val="56"/>
        </w:rPr>
        <w:t xml:space="preserve"> Pacing Guide, Sixth Grade</w:t>
      </w:r>
    </w:p>
    <w:p w:rsidR="007B0F70" w:rsidRPr="007B0F70" w:rsidRDefault="007B0F70" w:rsidP="007B0F70">
      <w:pPr>
        <w:spacing w:after="0" w:line="240" w:lineRule="auto"/>
        <w:jc w:val="center"/>
        <w:rPr>
          <w:sz w:val="40"/>
          <w:szCs w:val="40"/>
        </w:rPr>
      </w:pPr>
      <w:r w:rsidRPr="007B0F70">
        <w:rPr>
          <w:sz w:val="40"/>
          <w:szCs w:val="40"/>
        </w:rPr>
        <w:t>18-19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317"/>
        <w:gridCol w:w="5153"/>
        <w:gridCol w:w="3240"/>
      </w:tblGrid>
      <w:tr w:rsidR="007B0F70" w:rsidRPr="00C64840" w:rsidTr="007B0F70">
        <w:tc>
          <w:tcPr>
            <w:tcW w:w="2317" w:type="dxa"/>
            <w:shd w:val="clear" w:color="auto" w:fill="D9D9D9" w:themeFill="background1" w:themeFillShade="D9"/>
          </w:tcPr>
          <w:p w:rsidR="007B0F70" w:rsidRPr="00C64840" w:rsidRDefault="007B0F70" w:rsidP="004E7ACC">
            <w:pPr>
              <w:rPr>
                <w:b/>
                <w:sz w:val="28"/>
                <w:szCs w:val="28"/>
              </w:rPr>
            </w:pPr>
            <w:r w:rsidRPr="00C64840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5153" w:type="dxa"/>
            <w:shd w:val="clear" w:color="auto" w:fill="D9D9D9" w:themeFill="background1" w:themeFillShade="D9"/>
          </w:tcPr>
          <w:p w:rsidR="007B0F70" w:rsidRPr="00C64840" w:rsidRDefault="007B0F70" w:rsidP="004E7ACC">
            <w:pPr>
              <w:rPr>
                <w:b/>
                <w:sz w:val="28"/>
                <w:szCs w:val="28"/>
              </w:rPr>
            </w:pPr>
            <w:r w:rsidRPr="00C64840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B0F70" w:rsidRPr="00C64840" w:rsidRDefault="007B0F70" w:rsidP="004E7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Chapter(s)</w:t>
            </w:r>
          </w:p>
        </w:tc>
      </w:tr>
      <w:tr w:rsidR="007B0F70" w:rsidRPr="00C64840" w:rsidTr="00FD3A2E">
        <w:trPr>
          <w:trHeight w:val="872"/>
        </w:trPr>
        <w:tc>
          <w:tcPr>
            <w:tcW w:w="2317" w:type="dxa"/>
          </w:tcPr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  <w:r w:rsidRPr="00C64840">
              <w:rPr>
                <w:sz w:val="28"/>
                <w:szCs w:val="28"/>
              </w:rPr>
              <w:t>September</w:t>
            </w:r>
          </w:p>
        </w:tc>
        <w:tc>
          <w:tcPr>
            <w:tcW w:w="5153" w:type="dxa"/>
          </w:tcPr>
          <w:p w:rsidR="00FD3A2E" w:rsidRDefault="00FD3A2E" w:rsidP="00FD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Multiplying and Dividing</w:t>
            </w:r>
          </w:p>
          <w:p w:rsidR="00FD3A2E" w:rsidRPr="00C64840" w:rsidRDefault="00FD3A2E" w:rsidP="00FD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Pr="00C64840" w:rsidRDefault="007B0F70" w:rsidP="00FD3A2E">
            <w:pPr>
              <w:rPr>
                <w:sz w:val="28"/>
                <w:szCs w:val="28"/>
              </w:rPr>
            </w:pPr>
          </w:p>
        </w:tc>
      </w:tr>
      <w:tr w:rsidR="007B0F70" w:rsidRPr="00C64840" w:rsidTr="00FD3A2E">
        <w:tc>
          <w:tcPr>
            <w:tcW w:w="2317" w:type="dxa"/>
          </w:tcPr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  <w:r w:rsidRPr="00C64840">
              <w:rPr>
                <w:sz w:val="28"/>
                <w:szCs w:val="28"/>
              </w:rPr>
              <w:t>October</w:t>
            </w:r>
          </w:p>
        </w:tc>
        <w:tc>
          <w:tcPr>
            <w:tcW w:w="5153" w:type="dxa"/>
          </w:tcPr>
          <w:p w:rsidR="007B0F70" w:rsidRPr="00C64840" w:rsidRDefault="00FD3A2E" w:rsidP="004E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Fraction Equivalents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Pr="00C64840" w:rsidRDefault="007B0F70" w:rsidP="004E7ACC">
            <w:pPr>
              <w:rPr>
                <w:sz w:val="28"/>
                <w:szCs w:val="28"/>
              </w:rPr>
            </w:pPr>
          </w:p>
          <w:p w:rsidR="007B0F70" w:rsidRPr="00C64840" w:rsidRDefault="007B0F70" w:rsidP="00FD3A2E">
            <w:pPr>
              <w:rPr>
                <w:sz w:val="28"/>
                <w:szCs w:val="28"/>
              </w:rPr>
            </w:pPr>
          </w:p>
        </w:tc>
      </w:tr>
      <w:tr w:rsidR="007B0F70" w:rsidRPr="00C64840" w:rsidTr="00FD3A2E">
        <w:tc>
          <w:tcPr>
            <w:tcW w:w="2317" w:type="dxa"/>
          </w:tcPr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  <w:r w:rsidRPr="00C64840">
              <w:rPr>
                <w:sz w:val="28"/>
                <w:szCs w:val="28"/>
              </w:rPr>
              <w:t>November</w:t>
            </w:r>
          </w:p>
        </w:tc>
        <w:tc>
          <w:tcPr>
            <w:tcW w:w="5153" w:type="dxa"/>
          </w:tcPr>
          <w:p w:rsidR="007B0F70" w:rsidRDefault="00FD3A2E" w:rsidP="00FD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and Subtraction of Fractions</w:t>
            </w:r>
          </w:p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Pr="00C64840" w:rsidRDefault="007B0F70" w:rsidP="004E7ACC">
            <w:pPr>
              <w:rPr>
                <w:sz w:val="28"/>
                <w:szCs w:val="28"/>
              </w:rPr>
            </w:pPr>
          </w:p>
        </w:tc>
      </w:tr>
      <w:tr w:rsidR="007B0F70" w:rsidRPr="00C64840" w:rsidTr="00FD3A2E">
        <w:tc>
          <w:tcPr>
            <w:tcW w:w="2317" w:type="dxa"/>
          </w:tcPr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  <w:r w:rsidRPr="00C64840">
              <w:rPr>
                <w:sz w:val="28"/>
                <w:szCs w:val="28"/>
              </w:rPr>
              <w:t>December</w:t>
            </w:r>
          </w:p>
        </w:tc>
        <w:tc>
          <w:tcPr>
            <w:tcW w:w="5153" w:type="dxa"/>
          </w:tcPr>
          <w:p w:rsidR="007B0F70" w:rsidRPr="00C64840" w:rsidRDefault="00FD3A2E" w:rsidP="004E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and Division of Fractions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Pr="00C64840" w:rsidRDefault="007B0F70" w:rsidP="004E7ACC">
            <w:pPr>
              <w:rPr>
                <w:sz w:val="28"/>
                <w:szCs w:val="28"/>
              </w:rPr>
            </w:pPr>
          </w:p>
        </w:tc>
      </w:tr>
      <w:tr w:rsidR="007B0F70" w:rsidRPr="00C64840" w:rsidTr="00FD3A2E">
        <w:tc>
          <w:tcPr>
            <w:tcW w:w="2317" w:type="dxa"/>
          </w:tcPr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  <w:r w:rsidRPr="00C64840">
              <w:rPr>
                <w:sz w:val="28"/>
                <w:szCs w:val="28"/>
              </w:rPr>
              <w:t>January</w:t>
            </w:r>
          </w:p>
        </w:tc>
        <w:tc>
          <w:tcPr>
            <w:tcW w:w="5153" w:type="dxa"/>
          </w:tcPr>
          <w:p w:rsidR="007B0F70" w:rsidRDefault="00FD3A2E" w:rsidP="004E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Ratios and Conversions</w:t>
            </w:r>
          </w:p>
          <w:p w:rsidR="00FD3A2E" w:rsidRPr="00C64840" w:rsidRDefault="00FD3A2E" w:rsidP="004E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</w:p>
        </w:tc>
      </w:tr>
      <w:tr w:rsidR="007B0F70" w:rsidRPr="00C64840" w:rsidTr="00FD3A2E">
        <w:tc>
          <w:tcPr>
            <w:tcW w:w="2317" w:type="dxa"/>
          </w:tcPr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  <w:r w:rsidRPr="00C64840">
              <w:rPr>
                <w:sz w:val="28"/>
                <w:szCs w:val="28"/>
              </w:rPr>
              <w:t>February</w:t>
            </w:r>
          </w:p>
        </w:tc>
        <w:tc>
          <w:tcPr>
            <w:tcW w:w="5153" w:type="dxa"/>
          </w:tcPr>
          <w:p w:rsidR="007B0F70" w:rsidRDefault="00FD3A2E" w:rsidP="00FD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Rates</w:t>
            </w:r>
          </w:p>
          <w:p w:rsidR="00FD3A2E" w:rsidRPr="00C64840" w:rsidRDefault="00FD3A2E" w:rsidP="00FD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Percentages and Probability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Pr="00C64840" w:rsidRDefault="007B0F70" w:rsidP="00FD3A2E">
            <w:pPr>
              <w:rPr>
                <w:sz w:val="28"/>
                <w:szCs w:val="28"/>
              </w:rPr>
            </w:pPr>
          </w:p>
        </w:tc>
      </w:tr>
      <w:tr w:rsidR="007B0F70" w:rsidRPr="00C64840" w:rsidTr="00FD3A2E">
        <w:tc>
          <w:tcPr>
            <w:tcW w:w="2317" w:type="dxa"/>
          </w:tcPr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  <w:r w:rsidRPr="00C64840">
              <w:rPr>
                <w:sz w:val="28"/>
                <w:szCs w:val="28"/>
              </w:rPr>
              <w:t>March</w:t>
            </w:r>
          </w:p>
        </w:tc>
        <w:tc>
          <w:tcPr>
            <w:tcW w:w="5153" w:type="dxa"/>
          </w:tcPr>
          <w:p w:rsidR="007B0F70" w:rsidRDefault="00FD3A2E" w:rsidP="004E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Percentages and Probability</w:t>
            </w:r>
          </w:p>
          <w:p w:rsidR="00FD3A2E" w:rsidRDefault="00FD3A2E" w:rsidP="004E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</w:t>
            </w:r>
          </w:p>
          <w:p w:rsidR="007B0F70" w:rsidRPr="00C64840" w:rsidRDefault="007B0F70" w:rsidP="00FD3A2E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Pr="00C64840" w:rsidRDefault="007B0F70" w:rsidP="00FD3A2E">
            <w:pPr>
              <w:rPr>
                <w:sz w:val="28"/>
                <w:szCs w:val="28"/>
              </w:rPr>
            </w:pPr>
          </w:p>
        </w:tc>
      </w:tr>
      <w:tr w:rsidR="007B0F70" w:rsidRPr="00C64840" w:rsidTr="00FD3A2E">
        <w:tc>
          <w:tcPr>
            <w:tcW w:w="2317" w:type="dxa"/>
          </w:tcPr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  <w:r w:rsidRPr="00C64840">
              <w:rPr>
                <w:sz w:val="28"/>
                <w:szCs w:val="28"/>
              </w:rPr>
              <w:t>April</w:t>
            </w:r>
          </w:p>
        </w:tc>
        <w:tc>
          <w:tcPr>
            <w:tcW w:w="5153" w:type="dxa"/>
          </w:tcPr>
          <w:p w:rsidR="007B0F70" w:rsidRDefault="00FD3A2E" w:rsidP="004E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 of Operations</w:t>
            </w:r>
          </w:p>
          <w:p w:rsidR="007B0F70" w:rsidRDefault="00FD3A2E" w:rsidP="00FD3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Expressions</w:t>
            </w:r>
          </w:p>
          <w:p w:rsidR="00FD3A2E" w:rsidRPr="00C64840" w:rsidRDefault="00FD3A2E" w:rsidP="00FD3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</w:p>
        </w:tc>
      </w:tr>
      <w:tr w:rsidR="007B0F70" w:rsidRPr="00C64840" w:rsidTr="00FD3A2E">
        <w:tc>
          <w:tcPr>
            <w:tcW w:w="2317" w:type="dxa"/>
          </w:tcPr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  <w:r w:rsidRPr="00C64840">
              <w:rPr>
                <w:sz w:val="28"/>
                <w:szCs w:val="28"/>
              </w:rPr>
              <w:t>May</w:t>
            </w:r>
          </w:p>
        </w:tc>
        <w:tc>
          <w:tcPr>
            <w:tcW w:w="5153" w:type="dxa"/>
          </w:tcPr>
          <w:p w:rsidR="007B0F70" w:rsidRDefault="00FD3A2E" w:rsidP="004E7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Equations</w:t>
            </w:r>
          </w:p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Pr="00C64840" w:rsidRDefault="007B0F70" w:rsidP="004E7ACC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</w:p>
        </w:tc>
      </w:tr>
      <w:tr w:rsidR="007B0F70" w:rsidRPr="00C64840" w:rsidTr="00FD3A2E">
        <w:tc>
          <w:tcPr>
            <w:tcW w:w="2317" w:type="dxa"/>
          </w:tcPr>
          <w:p w:rsidR="007B0F70" w:rsidRPr="00C64840" w:rsidRDefault="007B0F70" w:rsidP="004E7ACC">
            <w:pPr>
              <w:jc w:val="center"/>
              <w:rPr>
                <w:sz w:val="28"/>
                <w:szCs w:val="28"/>
              </w:rPr>
            </w:pPr>
            <w:r w:rsidRPr="00C64840">
              <w:rPr>
                <w:sz w:val="28"/>
                <w:szCs w:val="28"/>
              </w:rPr>
              <w:t>June</w:t>
            </w:r>
          </w:p>
        </w:tc>
        <w:tc>
          <w:tcPr>
            <w:tcW w:w="5153" w:type="dxa"/>
          </w:tcPr>
          <w:p w:rsidR="007B0F70" w:rsidRPr="00C64840" w:rsidRDefault="007B0F70" w:rsidP="004E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Integers and Functions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Default="007B0F70" w:rsidP="004E7ACC">
            <w:pPr>
              <w:jc w:val="center"/>
              <w:rPr>
                <w:sz w:val="28"/>
                <w:szCs w:val="28"/>
              </w:rPr>
            </w:pPr>
          </w:p>
          <w:p w:rsidR="007B0F70" w:rsidRPr="00C64840" w:rsidRDefault="007B0F70" w:rsidP="00FD3A2E">
            <w:pPr>
              <w:rPr>
                <w:sz w:val="28"/>
                <w:szCs w:val="28"/>
              </w:rPr>
            </w:pPr>
          </w:p>
        </w:tc>
      </w:tr>
    </w:tbl>
    <w:p w:rsidR="007B0F70" w:rsidRDefault="007B0F70" w:rsidP="007B0F70">
      <w:pPr>
        <w:spacing w:line="240" w:lineRule="auto"/>
      </w:pPr>
    </w:p>
    <w:p w:rsidR="007B0F70" w:rsidRDefault="007B0F70" w:rsidP="00DE6592">
      <w:pPr>
        <w:jc w:val="center"/>
      </w:pPr>
    </w:p>
    <w:sectPr w:rsidR="007B0F70" w:rsidSect="00A95EEB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kInThePar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6928"/>
    <w:multiLevelType w:val="hybridMultilevel"/>
    <w:tmpl w:val="D9AE8B56"/>
    <w:lvl w:ilvl="0" w:tplc="5D449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92"/>
    <w:rsid w:val="00192C76"/>
    <w:rsid w:val="00302B63"/>
    <w:rsid w:val="003B33FE"/>
    <w:rsid w:val="00441AB0"/>
    <w:rsid w:val="00485122"/>
    <w:rsid w:val="004A2E14"/>
    <w:rsid w:val="004D0A81"/>
    <w:rsid w:val="00510A33"/>
    <w:rsid w:val="00535A37"/>
    <w:rsid w:val="00547A59"/>
    <w:rsid w:val="005719E2"/>
    <w:rsid w:val="006909FB"/>
    <w:rsid w:val="007520E4"/>
    <w:rsid w:val="007B0F70"/>
    <w:rsid w:val="007F71FD"/>
    <w:rsid w:val="00991250"/>
    <w:rsid w:val="009D0C2F"/>
    <w:rsid w:val="00A3494B"/>
    <w:rsid w:val="00A95EEB"/>
    <w:rsid w:val="00C21427"/>
    <w:rsid w:val="00DC08CD"/>
    <w:rsid w:val="00DE6592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414D"/>
  <w15:docId w15:val="{409157D6-AA72-4B72-BD58-3D6CFBFA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rstucky</cp:lastModifiedBy>
  <cp:revision>15</cp:revision>
  <cp:lastPrinted>2019-09-09T20:32:00Z</cp:lastPrinted>
  <dcterms:created xsi:type="dcterms:W3CDTF">2017-01-25T15:02:00Z</dcterms:created>
  <dcterms:modified xsi:type="dcterms:W3CDTF">2019-09-16T21:19:00Z</dcterms:modified>
</cp:coreProperties>
</file>